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FB7F" w14:textId="77777777" w:rsidR="00EB4A58" w:rsidRPr="003B3BD4" w:rsidRDefault="00EB4A58">
      <w:pPr>
        <w:rPr>
          <w:rFonts w:ascii="Helvetica Neue" w:hAnsi="Helvetica Neue"/>
          <w:b/>
          <w:color w:val="FF0000"/>
          <w:sz w:val="44"/>
          <w:lang w:val="en-GB"/>
        </w:rPr>
      </w:pPr>
      <w:r w:rsidRPr="003B3BD4">
        <w:rPr>
          <w:rFonts w:ascii="Helvetica Neue" w:hAnsi="Helvetica Neue" w:cs="Arial"/>
          <w:b/>
          <w:noProof/>
          <w:color w:val="000000" w:themeColor="text1"/>
          <w:sz w:val="36"/>
          <w:lang w:val="en-GB"/>
        </w:rPr>
        <w:drawing>
          <wp:anchor distT="0" distB="0" distL="114300" distR="114300" simplePos="0" relativeHeight="251660288" behindDoc="0" locked="0" layoutInCell="1" allowOverlap="1" wp14:anchorId="0C2D99FF" wp14:editId="4C798914">
            <wp:simplePos x="0" y="0"/>
            <wp:positionH relativeFrom="margin">
              <wp:posOffset>4450715</wp:posOffset>
            </wp:positionH>
            <wp:positionV relativeFrom="margin">
              <wp:posOffset>-553720</wp:posOffset>
            </wp:positionV>
            <wp:extent cx="1093470" cy="1485265"/>
            <wp:effectExtent l="63500" t="50800" r="62230" b="5143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d-It-Like-Beckham-Movie-Poster.jpg"/>
                    <pic:cNvPicPr/>
                  </pic:nvPicPr>
                  <pic:blipFill>
                    <a:blip r:embed="rId10" cstate="print">
                      <a:extLst>
                        <a:ext uri="{28A0092B-C50C-407E-A947-70E740481C1C}">
                          <a14:useLocalDpi xmlns:a14="http://schemas.microsoft.com/office/drawing/2010/main" val="0"/>
                        </a:ext>
                      </a:extLst>
                    </a:blip>
                    <a:stretch>
                      <a:fillRect/>
                    </a:stretch>
                  </pic:blipFill>
                  <pic:spPr>
                    <a:xfrm rot="265061">
                      <a:off x="0" y="0"/>
                      <a:ext cx="1093470" cy="1485265"/>
                    </a:xfrm>
                    <a:prstGeom prst="rect">
                      <a:avLst/>
                    </a:prstGeom>
                  </pic:spPr>
                </pic:pic>
              </a:graphicData>
            </a:graphic>
            <wp14:sizeRelH relativeFrom="margin">
              <wp14:pctWidth>0</wp14:pctWidth>
            </wp14:sizeRelH>
            <wp14:sizeRelV relativeFrom="margin">
              <wp14:pctHeight>0</wp14:pctHeight>
            </wp14:sizeRelV>
          </wp:anchor>
        </w:drawing>
      </w:r>
      <w:r w:rsidRPr="003B3BD4">
        <w:rPr>
          <w:rFonts w:ascii="Helvetica Neue" w:hAnsi="Helvetica Neue"/>
          <w:b/>
          <w:color w:val="FFC000" w:themeColor="accent4"/>
          <w:sz w:val="72"/>
          <w:lang w:val="en-GB"/>
        </w:rPr>
        <w:t>BEND IT</w:t>
      </w:r>
      <w:r w:rsidRPr="003B3BD4">
        <w:rPr>
          <w:rFonts w:ascii="Helvetica Neue" w:hAnsi="Helvetica Neue"/>
          <w:b/>
          <w:color w:val="FFC000" w:themeColor="accent4"/>
          <w:sz w:val="72"/>
          <w:lang w:val="en-GB"/>
        </w:rPr>
        <w:br/>
      </w:r>
    </w:p>
    <w:p w14:paraId="60BCF088" w14:textId="77777777" w:rsidR="003B73D6" w:rsidRPr="00DF52AD" w:rsidRDefault="00EB4A58">
      <w:pPr>
        <w:rPr>
          <w:rFonts w:ascii="Helvetica Neue" w:hAnsi="Helvetica Neue" w:cs="Arial"/>
          <w:color w:val="000000" w:themeColor="text1"/>
          <w:sz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F52AD">
        <w:rPr>
          <w:rFonts w:ascii="Helvetica Neue" w:hAnsi="Helvetica Neue"/>
          <w:color w:val="FF0000"/>
          <w:sz w:val="44"/>
          <w:lang w:val="en-GB"/>
        </w:rPr>
        <w:t xml:space="preserve">Like Beckham </w:t>
      </w:r>
      <w:r w:rsidRPr="004A4BA8">
        <w:rPr>
          <w:rFonts w:ascii="Helvetica Neue" w:hAnsi="Helvetica Neue"/>
          <w:color w:val="000000" w:themeColor="text1"/>
          <w:sz w:val="22"/>
          <w:lang w:val="en-GB"/>
        </w:rPr>
        <w:t>– and multiculturalism</w:t>
      </w:r>
      <w:r w:rsidR="004A4BA8" w:rsidRPr="004A4BA8">
        <w:rPr>
          <w:rFonts w:ascii="Helvetica Neue" w:hAnsi="Helvetica Neue"/>
          <w:color w:val="000000" w:themeColor="text1"/>
          <w:sz w:val="22"/>
          <w:lang w:val="en-GB"/>
        </w:rPr>
        <w:t xml:space="preserve"> in Great Britain</w:t>
      </w:r>
    </w:p>
    <w:p w14:paraId="4B64707D" w14:textId="77777777" w:rsidR="00A54CAC" w:rsidRPr="00EE6C9C" w:rsidRDefault="00A54CAC">
      <w:pPr>
        <w:rPr>
          <w:rFonts w:ascii="Helvetica Neue" w:hAnsi="Helvetica Neue" w:cs="Arial"/>
          <w:color w:val="000000" w:themeColor="text1"/>
          <w:sz w:val="22"/>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bl>
      <w:tblPr>
        <w:tblStyle w:val="Tabel-Git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92D050"/>
        <w:tblLook w:val="04A0" w:firstRow="1" w:lastRow="0" w:firstColumn="1" w:lastColumn="0" w:noHBand="0" w:noVBand="1"/>
      </w:tblPr>
      <w:tblGrid>
        <w:gridCol w:w="9542"/>
      </w:tblGrid>
      <w:tr w:rsidR="00A54CAC" w:rsidRPr="00DF52AD" w14:paraId="7BF4B162" w14:textId="77777777" w:rsidTr="00F02504">
        <w:tc>
          <w:tcPr>
            <w:tcW w:w="9622" w:type="dxa"/>
            <w:shd w:val="clear" w:color="auto" w:fill="92D050"/>
          </w:tcPr>
          <w:p w14:paraId="673C5881" w14:textId="77777777" w:rsidR="00EE6C9C" w:rsidRDefault="00EE6C9C" w:rsidP="00A54CAC">
            <w:pPr>
              <w:rPr>
                <w:rFonts w:ascii="Helvetica Neue" w:hAnsi="Helvetica Neue"/>
                <w:b/>
                <w:lang w:val="en-GB"/>
              </w:rPr>
            </w:pPr>
          </w:p>
          <w:p w14:paraId="111C38B0" w14:textId="77777777" w:rsidR="00F02504" w:rsidRPr="00F02504" w:rsidRDefault="00A54CAC" w:rsidP="00A54CAC">
            <w:pPr>
              <w:rPr>
                <w:rFonts w:ascii="Helvetica Neue" w:hAnsi="Helvetica Neue"/>
                <w:b/>
                <w:lang w:val="en-GB"/>
              </w:rPr>
            </w:pPr>
            <w:r w:rsidRPr="00DF52AD">
              <w:rPr>
                <w:rFonts w:ascii="Helvetica Neue" w:hAnsi="Helvetica Neue"/>
                <w:b/>
                <w:lang w:val="en-GB"/>
              </w:rPr>
              <w:t>Before</w:t>
            </w:r>
            <w:r w:rsidRPr="00DF52AD">
              <w:rPr>
                <w:rFonts w:ascii="Helvetica Neue" w:hAnsi="Helvetica Neue"/>
                <w:lang w:val="en-GB"/>
              </w:rPr>
              <w:t xml:space="preserve"> watching the movie </w:t>
            </w:r>
            <w:r w:rsidRPr="00DF52AD">
              <w:rPr>
                <w:rFonts w:ascii="Helvetica Neue" w:hAnsi="Helvetica Neue"/>
                <w:i/>
                <w:lang w:val="en-GB"/>
              </w:rPr>
              <w:t>Bend it Like Beckham</w:t>
            </w:r>
            <w:r w:rsidR="009E0867" w:rsidRPr="00DF52AD">
              <w:rPr>
                <w:rFonts w:ascii="Helvetica Neue" w:hAnsi="Helvetica Neue"/>
                <w:lang w:val="en-GB"/>
              </w:rPr>
              <w:t xml:space="preserve"> work with the </w:t>
            </w:r>
            <w:r w:rsidR="001F71E9" w:rsidRPr="00DF52AD">
              <w:rPr>
                <w:rFonts w:ascii="Helvetica Neue" w:hAnsi="Helvetica Neue"/>
                <w:lang w:val="en-GB"/>
              </w:rPr>
              <w:t xml:space="preserve">assignments in the </w:t>
            </w:r>
            <w:r w:rsidR="009E0867" w:rsidRPr="00DF52AD">
              <w:rPr>
                <w:rFonts w:ascii="Helvetica Neue" w:hAnsi="Helvetica Neue"/>
                <w:b/>
                <w:lang w:val="en-GB"/>
              </w:rPr>
              <w:t>grey boxes</w:t>
            </w:r>
          </w:p>
          <w:p w14:paraId="02B77A07" w14:textId="77777777" w:rsidR="009E0867" w:rsidRPr="00DF52AD" w:rsidRDefault="009E0867" w:rsidP="00A54CAC">
            <w:pPr>
              <w:rPr>
                <w:rFonts w:ascii="Helvetica Neue" w:hAnsi="Helvetica Neue"/>
                <w:lang w:val="en-GB"/>
              </w:rPr>
            </w:pPr>
          </w:p>
          <w:p w14:paraId="53D119F6" w14:textId="77777777" w:rsidR="009E0867" w:rsidRDefault="001F71E9" w:rsidP="00A54CAC">
            <w:pPr>
              <w:rPr>
                <w:rFonts w:ascii="Helvetica Neue" w:hAnsi="Helvetica Neue"/>
                <w:b/>
                <w:lang w:val="en-GB"/>
              </w:rPr>
            </w:pPr>
            <w:r w:rsidRPr="00DF52AD">
              <w:rPr>
                <w:rFonts w:ascii="Helvetica Neue" w:hAnsi="Helvetica Neue"/>
                <w:b/>
                <w:lang w:val="en-GB"/>
              </w:rPr>
              <w:t>While</w:t>
            </w:r>
            <w:r w:rsidRPr="00DF52AD">
              <w:rPr>
                <w:rFonts w:ascii="Helvetica Neue" w:hAnsi="Helvetica Neue"/>
                <w:lang w:val="en-GB"/>
              </w:rPr>
              <w:t xml:space="preserve"> </w:t>
            </w:r>
            <w:r w:rsidR="00F02504">
              <w:rPr>
                <w:rFonts w:ascii="Helvetica Neue" w:hAnsi="Helvetica Neue"/>
                <w:lang w:val="en-GB"/>
              </w:rPr>
              <w:t>you</w:t>
            </w:r>
            <w:r w:rsidR="009E0867" w:rsidRPr="00DF52AD">
              <w:rPr>
                <w:rFonts w:ascii="Helvetica Neue" w:hAnsi="Helvetica Neue"/>
                <w:lang w:val="en-GB"/>
              </w:rPr>
              <w:t xml:space="preserve"> watch the movie work with the</w:t>
            </w:r>
            <w:r w:rsidRPr="00DF52AD">
              <w:rPr>
                <w:rFonts w:ascii="Helvetica Neue" w:hAnsi="Helvetica Neue"/>
                <w:lang w:val="en-GB"/>
              </w:rPr>
              <w:t xml:space="preserve"> assignments in the</w:t>
            </w:r>
            <w:r w:rsidR="009E0867" w:rsidRPr="00DF52AD">
              <w:rPr>
                <w:rFonts w:ascii="Helvetica Neue" w:hAnsi="Helvetica Neue"/>
                <w:lang w:val="en-GB"/>
              </w:rPr>
              <w:t xml:space="preserve"> </w:t>
            </w:r>
            <w:r w:rsidR="00F02504">
              <w:rPr>
                <w:rFonts w:ascii="Helvetica Neue" w:hAnsi="Helvetica Neue"/>
                <w:b/>
                <w:lang w:val="en-GB"/>
              </w:rPr>
              <w:t>orange</w:t>
            </w:r>
            <w:r w:rsidR="009E0867" w:rsidRPr="00DF52AD">
              <w:rPr>
                <w:rFonts w:ascii="Helvetica Neue" w:hAnsi="Helvetica Neue"/>
                <w:b/>
                <w:lang w:val="en-GB"/>
              </w:rPr>
              <w:t xml:space="preserve"> box</w:t>
            </w:r>
          </w:p>
          <w:p w14:paraId="17DDCDC9" w14:textId="77777777" w:rsidR="00F02504" w:rsidRDefault="00F02504" w:rsidP="00A54CAC">
            <w:pPr>
              <w:rPr>
                <w:rFonts w:ascii="Helvetica Neue" w:hAnsi="Helvetica Neue"/>
                <w:lang w:val="en-GB"/>
              </w:rPr>
            </w:pPr>
          </w:p>
          <w:p w14:paraId="332C5337" w14:textId="77777777" w:rsidR="00F02504" w:rsidRPr="00DF52AD" w:rsidRDefault="00F02504" w:rsidP="00A54CAC">
            <w:pPr>
              <w:rPr>
                <w:rFonts w:ascii="Helvetica Neue" w:hAnsi="Helvetica Neue"/>
                <w:lang w:val="en-GB"/>
              </w:rPr>
            </w:pPr>
            <w:r w:rsidRPr="00F02504">
              <w:rPr>
                <w:rFonts w:ascii="Helvetica Neue" w:hAnsi="Helvetica Neue"/>
                <w:b/>
                <w:lang w:val="en-GB"/>
              </w:rPr>
              <w:t>After</w:t>
            </w:r>
            <w:r>
              <w:rPr>
                <w:rFonts w:ascii="Helvetica Neue" w:hAnsi="Helvetica Neue"/>
                <w:lang w:val="en-GB"/>
              </w:rPr>
              <w:t xml:space="preserve"> you have watched the movie work with the assignments in the </w:t>
            </w:r>
            <w:r w:rsidRPr="00F02504">
              <w:rPr>
                <w:rFonts w:ascii="Helvetica Neue" w:hAnsi="Helvetica Neue"/>
                <w:b/>
                <w:lang w:val="en-GB"/>
              </w:rPr>
              <w:t>blue box</w:t>
            </w:r>
          </w:p>
          <w:p w14:paraId="46812B7D" w14:textId="77777777" w:rsidR="009E0867" w:rsidRPr="00DF52AD" w:rsidRDefault="009E0867" w:rsidP="00A54CAC">
            <w:pPr>
              <w:rPr>
                <w:rFonts w:ascii="Helvetica Neue" w:hAnsi="Helvetica Neue"/>
                <w:lang w:val="en-GB"/>
              </w:rPr>
            </w:pPr>
          </w:p>
          <w:p w14:paraId="646E3153" w14:textId="77777777" w:rsidR="007635A4" w:rsidRDefault="004F7762" w:rsidP="00383622">
            <w:pPr>
              <w:rPr>
                <w:rFonts w:ascii="Helvetica Neue" w:hAnsi="Helvetica Neue"/>
                <w:lang w:val="en-GB"/>
              </w:rPr>
            </w:pPr>
            <w:r w:rsidRPr="00DF52AD">
              <w:rPr>
                <w:rFonts w:ascii="Helvetica Neue" w:hAnsi="Helvetica Neue"/>
                <w:lang w:val="en-GB"/>
              </w:rPr>
              <w:t xml:space="preserve">At the </w:t>
            </w:r>
            <w:r w:rsidRPr="00DF52AD">
              <w:rPr>
                <w:rFonts w:ascii="Helvetica Neue" w:hAnsi="Helvetica Neue"/>
                <w:b/>
                <w:lang w:val="en-GB"/>
              </w:rPr>
              <w:t>bottom of this document</w:t>
            </w:r>
            <w:r w:rsidR="00B45BD4" w:rsidRPr="00DF52AD">
              <w:rPr>
                <w:rFonts w:ascii="Helvetica Neue" w:hAnsi="Helvetica Neue"/>
                <w:lang w:val="en-GB"/>
              </w:rPr>
              <w:t xml:space="preserve">, </w:t>
            </w:r>
            <w:r w:rsidR="00F02504">
              <w:rPr>
                <w:rFonts w:ascii="Helvetica Neue" w:hAnsi="Helvetica Neue"/>
                <w:lang w:val="en-GB"/>
              </w:rPr>
              <w:t>you will find</w:t>
            </w:r>
            <w:r w:rsidR="00B45BD4" w:rsidRPr="00DF52AD">
              <w:rPr>
                <w:rFonts w:ascii="Helvetica Neue" w:hAnsi="Helvetica Neue"/>
                <w:lang w:val="en-GB"/>
              </w:rPr>
              <w:t xml:space="preserve"> the </w:t>
            </w:r>
            <w:r w:rsidR="00F02504">
              <w:rPr>
                <w:rFonts w:ascii="Helvetica Neue" w:hAnsi="Helvetica Neue"/>
                <w:b/>
                <w:lang w:val="en-GB"/>
              </w:rPr>
              <w:t>yellow tool</w:t>
            </w:r>
            <w:r w:rsidRPr="00DF52AD">
              <w:rPr>
                <w:rFonts w:ascii="Helvetica Neue" w:hAnsi="Helvetica Neue"/>
                <w:b/>
                <w:lang w:val="en-GB"/>
              </w:rPr>
              <w:t xml:space="preserve"> box</w:t>
            </w:r>
            <w:r w:rsidRPr="00DF52AD">
              <w:rPr>
                <w:rFonts w:ascii="Helvetica Neue" w:hAnsi="Helvetica Neue"/>
                <w:lang w:val="en-GB"/>
              </w:rPr>
              <w:t xml:space="preserve"> with </w:t>
            </w:r>
            <w:r w:rsidR="00F02504">
              <w:rPr>
                <w:rFonts w:ascii="Helvetica Neue" w:hAnsi="Helvetica Neue"/>
                <w:lang w:val="en-GB"/>
              </w:rPr>
              <w:t>four</w:t>
            </w:r>
            <w:r w:rsidRPr="00DF52AD">
              <w:rPr>
                <w:rFonts w:ascii="Helvetica Neue" w:hAnsi="Helvetica Neue"/>
                <w:lang w:val="en-GB"/>
              </w:rPr>
              <w:t xml:space="preserve"> analysis</w:t>
            </w:r>
            <w:r w:rsidR="007635A4" w:rsidRPr="00DF52AD">
              <w:rPr>
                <w:rFonts w:ascii="Helvetica Neue" w:hAnsi="Helvetica Neue"/>
                <w:lang w:val="en-GB"/>
              </w:rPr>
              <w:t xml:space="preserve"> </w:t>
            </w:r>
            <w:r w:rsidRPr="00DF52AD">
              <w:rPr>
                <w:rFonts w:ascii="Helvetica Neue" w:hAnsi="Helvetica Neue"/>
                <w:lang w:val="en-GB"/>
              </w:rPr>
              <w:t xml:space="preserve">models </w:t>
            </w:r>
            <w:r w:rsidR="007635A4" w:rsidRPr="00DF52AD">
              <w:rPr>
                <w:rFonts w:ascii="Helvetica Neue" w:hAnsi="Helvetica Neue"/>
                <w:lang w:val="en-GB"/>
              </w:rPr>
              <w:t>to remind you how to work correctly with the various assignments</w:t>
            </w:r>
            <w:r w:rsidR="00A256E3" w:rsidRPr="00DF52AD">
              <w:rPr>
                <w:rFonts w:ascii="Helvetica Neue" w:hAnsi="Helvetica Neue"/>
                <w:lang w:val="en-GB"/>
              </w:rPr>
              <w:t xml:space="preserve"> </w:t>
            </w:r>
            <w:r w:rsidR="00650E9F">
              <w:rPr>
                <w:rFonts w:ascii="Helvetica Neue" w:hAnsi="Helvetica Neue"/>
                <w:lang w:val="en-GB"/>
              </w:rPr>
              <w:t>– you will analyse poetry, non-fiction, culture and cinematic techniques</w:t>
            </w:r>
            <w:r w:rsidR="00F02504">
              <w:rPr>
                <w:rFonts w:ascii="Helvetica Neue" w:hAnsi="Helvetica Neue"/>
                <w:lang w:val="en-GB"/>
              </w:rPr>
              <w:t xml:space="preserve"> in the assignments in this document.</w:t>
            </w:r>
          </w:p>
          <w:p w14:paraId="726731F6" w14:textId="77777777" w:rsidR="00383622" w:rsidRPr="00DF52AD" w:rsidRDefault="00383622" w:rsidP="00383622">
            <w:pPr>
              <w:rPr>
                <w:rFonts w:ascii="Helvetica Neue" w:hAnsi="Helvetica Neue"/>
                <w:lang w:val="en-GB"/>
              </w:rPr>
            </w:pPr>
          </w:p>
        </w:tc>
      </w:tr>
    </w:tbl>
    <w:p w14:paraId="75460917" w14:textId="77777777" w:rsidR="00A54CAC" w:rsidRDefault="00A54CAC">
      <w:pPr>
        <w:rPr>
          <w:rFonts w:ascii="Helvetica Neue" w:hAnsi="Helvetica Neue" w:cs="Arial"/>
          <w:color w:val="000000" w:themeColor="text1"/>
          <w:sz w:val="22"/>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bl>
      <w:tblPr>
        <w:tblStyle w:val="Tabel-Gitter"/>
        <w:tblW w:w="0" w:type="auto"/>
        <w:shd w:val="clear" w:color="auto" w:fill="DBDBDB" w:themeFill="accent3" w:themeFillTint="66"/>
        <w:tblLook w:val="04A0" w:firstRow="1" w:lastRow="0" w:firstColumn="1" w:lastColumn="0" w:noHBand="0" w:noVBand="1"/>
      </w:tblPr>
      <w:tblGrid>
        <w:gridCol w:w="9542"/>
      </w:tblGrid>
      <w:tr w:rsidR="00434976" w14:paraId="33B716F3" w14:textId="77777777" w:rsidTr="00FB0CD5">
        <w:tc>
          <w:tcPr>
            <w:tcW w:w="9622" w:type="dxa"/>
            <w:tcBorders>
              <w:top w:val="single" w:sz="36" w:space="0" w:color="auto"/>
              <w:left w:val="single" w:sz="36" w:space="0" w:color="auto"/>
              <w:bottom w:val="single" w:sz="36" w:space="0" w:color="auto"/>
              <w:right w:val="single" w:sz="36" w:space="0" w:color="auto"/>
            </w:tcBorders>
            <w:shd w:val="clear" w:color="auto" w:fill="DBDBDB" w:themeFill="accent3" w:themeFillTint="66"/>
          </w:tcPr>
          <w:p w14:paraId="1AD7A760" w14:textId="77777777" w:rsidR="00B60727" w:rsidRDefault="00B60727" w:rsidP="00434976">
            <w:pPr>
              <w:rPr>
                <w:rFonts w:ascii="Helvetica Neue" w:hAnsi="Helvetica Neue"/>
                <w:lang w:val="en-GB"/>
              </w:rPr>
            </w:pPr>
          </w:p>
          <w:p w14:paraId="5E3CD6A1" w14:textId="77777777" w:rsidR="003A1A56" w:rsidRPr="00CC7A9F" w:rsidRDefault="00650E9F" w:rsidP="00434976">
            <w:pPr>
              <w:rPr>
                <w:rFonts w:ascii="Helvetica Neue" w:hAnsi="Helvetica Neue"/>
                <w:b/>
                <w:sz w:val="32"/>
                <w:lang w:val="en-GB"/>
              </w:rPr>
            </w:pPr>
            <w:r w:rsidRPr="00980B10">
              <w:rPr>
                <w:rFonts w:ascii="Helvetica Neue" w:hAnsi="Helvetica Neue"/>
                <w:b/>
                <w:i/>
                <w:sz w:val="32"/>
                <w:lang w:val="en-GB"/>
              </w:rPr>
              <w:t>Local Colour</w:t>
            </w:r>
            <w:r w:rsidR="00434976" w:rsidRPr="00980B10">
              <w:rPr>
                <w:rFonts w:ascii="Helvetica Neue" w:hAnsi="Helvetica Neue"/>
                <w:b/>
                <w:sz w:val="32"/>
                <w:lang w:val="en-GB"/>
              </w:rPr>
              <w:t xml:space="preserve"> </w:t>
            </w:r>
            <w:r w:rsidR="00C951E6">
              <w:rPr>
                <w:rFonts w:ascii="Helvetica Neue" w:hAnsi="Helvetica Neue"/>
                <w:b/>
                <w:sz w:val="32"/>
                <w:lang w:val="en-GB"/>
              </w:rPr>
              <w:t>-</w:t>
            </w:r>
            <w:r w:rsidR="00434976" w:rsidRPr="00980B10">
              <w:rPr>
                <w:rFonts w:ascii="Helvetica Neue" w:hAnsi="Helvetica Neue"/>
                <w:b/>
                <w:sz w:val="32"/>
                <w:lang w:val="en-GB"/>
              </w:rPr>
              <w:t xml:space="preserve"> </w:t>
            </w:r>
            <w:r w:rsidR="003A1A56" w:rsidRPr="00980B10">
              <w:rPr>
                <w:rFonts w:ascii="Helvetica Neue" w:hAnsi="Helvetica Neue"/>
                <w:b/>
                <w:sz w:val="32"/>
                <w:lang w:val="en-GB"/>
              </w:rPr>
              <w:t>Liz Lochhead</w:t>
            </w:r>
          </w:p>
          <w:p w14:paraId="5F02C6A3" w14:textId="77777777" w:rsidR="003A1A56" w:rsidRDefault="003A1A56" w:rsidP="00434976">
            <w:pPr>
              <w:rPr>
                <w:rFonts w:ascii="Helvetica Neue" w:hAnsi="Helvetica Neue"/>
                <w:lang w:val="en-GB"/>
              </w:rPr>
            </w:pPr>
            <w:r>
              <w:rPr>
                <w:rFonts w:ascii="Helvetica Neue" w:hAnsi="Helvetica Neue"/>
                <w:lang w:val="en-GB"/>
              </w:rPr>
              <w:t>Something I’m not familiar with, the tune</w:t>
            </w:r>
          </w:p>
          <w:p w14:paraId="088B477D" w14:textId="77777777" w:rsidR="003A1A56" w:rsidRDefault="00650E9F" w:rsidP="00434976">
            <w:pPr>
              <w:rPr>
                <w:rFonts w:ascii="Helvetica Neue" w:hAnsi="Helvetica Neue"/>
                <w:lang w:val="en-GB"/>
              </w:rPr>
            </w:pPr>
            <w:r>
              <w:rPr>
                <w:rFonts w:ascii="Helvetica Neue" w:hAnsi="Helvetica Neue"/>
                <w:lang w:val="en-GB"/>
              </w:rPr>
              <w:t>o</w:t>
            </w:r>
            <w:r w:rsidR="003A1A56">
              <w:rPr>
                <w:rFonts w:ascii="Helvetica Neue" w:hAnsi="Helvetica Neue"/>
                <w:lang w:val="en-GB"/>
              </w:rPr>
              <w:t>f their talking, comes tumbling before them</w:t>
            </w:r>
          </w:p>
          <w:p w14:paraId="62424BF1" w14:textId="77777777" w:rsidR="00650E9F" w:rsidRDefault="00650E9F" w:rsidP="00434976">
            <w:pPr>
              <w:rPr>
                <w:rFonts w:ascii="Helvetica Neue" w:hAnsi="Helvetica Neue"/>
                <w:lang w:val="en-GB"/>
              </w:rPr>
            </w:pPr>
            <w:r>
              <w:rPr>
                <w:rFonts w:ascii="Helvetica Neue" w:hAnsi="Helvetica Neue"/>
                <w:lang w:val="en-GB"/>
              </w:rPr>
              <w:t>d</w:t>
            </w:r>
            <w:r w:rsidR="003A1A56">
              <w:rPr>
                <w:rFonts w:ascii="Helvetica Neue" w:hAnsi="Helvetica Neue"/>
                <w:lang w:val="en-GB"/>
              </w:rPr>
              <w:t>own the</w:t>
            </w:r>
            <w:r>
              <w:rPr>
                <w:rFonts w:ascii="Helvetica Neue" w:hAnsi="Helvetica Neue"/>
                <w:lang w:val="en-GB"/>
              </w:rPr>
              <w:t xml:space="preserve"> stairs which (oh I forgot) it was my turn</w:t>
            </w:r>
          </w:p>
          <w:p w14:paraId="24684BF9" w14:textId="77777777" w:rsidR="00650E9F" w:rsidRDefault="00650E9F" w:rsidP="00434976">
            <w:pPr>
              <w:rPr>
                <w:rFonts w:ascii="Helvetica Neue" w:hAnsi="Helvetica Neue"/>
                <w:lang w:val="en-GB"/>
              </w:rPr>
            </w:pPr>
            <w:r>
              <w:rPr>
                <w:rFonts w:ascii="Helvetica Neue" w:hAnsi="Helvetica Neue"/>
                <w:lang w:val="en-GB"/>
              </w:rPr>
              <w:t>to do again this week</w:t>
            </w:r>
          </w:p>
          <w:p w14:paraId="503746C1" w14:textId="77777777" w:rsidR="00650E9F" w:rsidRDefault="00650E9F" w:rsidP="00434976">
            <w:pPr>
              <w:rPr>
                <w:rFonts w:ascii="Helvetica Neue" w:hAnsi="Helvetica Neue"/>
                <w:lang w:val="en-GB"/>
              </w:rPr>
            </w:pPr>
            <w:r>
              <w:rPr>
                <w:rFonts w:ascii="Helvetica Neue" w:hAnsi="Helvetica Neue"/>
                <w:lang w:val="en-GB"/>
              </w:rPr>
              <w:t xml:space="preserve">my neighbour and my neighbour’s child. I nod, we’re not on </w:t>
            </w:r>
          </w:p>
          <w:p w14:paraId="73A235E6" w14:textId="77777777" w:rsidR="00650E9F" w:rsidRDefault="00650E9F" w:rsidP="00434976">
            <w:pPr>
              <w:rPr>
                <w:rFonts w:ascii="Helvetica Neue" w:hAnsi="Helvetica Neue"/>
                <w:lang w:val="en-GB"/>
              </w:rPr>
            </w:pPr>
            <w:r>
              <w:rPr>
                <w:rFonts w:ascii="Helvetica Neue" w:hAnsi="Helvetica Neue"/>
                <w:lang w:val="en-GB"/>
              </w:rPr>
              <w:t>speaking terms exactly</w:t>
            </w:r>
          </w:p>
          <w:p w14:paraId="30FAA5F4" w14:textId="77777777" w:rsidR="00650E9F" w:rsidRDefault="00650E9F" w:rsidP="00434976">
            <w:pPr>
              <w:rPr>
                <w:rFonts w:ascii="Helvetica Neue" w:hAnsi="Helvetica Neue"/>
                <w:lang w:val="en-GB"/>
              </w:rPr>
            </w:pPr>
          </w:p>
          <w:p w14:paraId="1ABD3C9D" w14:textId="77777777" w:rsidR="00650E9F" w:rsidRDefault="00650E9F" w:rsidP="00434976">
            <w:pPr>
              <w:rPr>
                <w:rFonts w:ascii="Helvetica Neue" w:hAnsi="Helvetica Neue"/>
                <w:lang w:val="en-GB"/>
              </w:rPr>
            </w:pPr>
            <w:r>
              <w:rPr>
                <w:rFonts w:ascii="Helvetica Neue" w:hAnsi="Helvetica Neue"/>
                <w:lang w:val="en-GB"/>
              </w:rPr>
              <w:t>I don’t know much about her. Her dinners smell</w:t>
            </w:r>
          </w:p>
          <w:p w14:paraId="68CB04A3" w14:textId="77777777" w:rsidR="00650E9F" w:rsidRDefault="00650E9F" w:rsidP="00434976">
            <w:pPr>
              <w:rPr>
                <w:rFonts w:ascii="Helvetica Neue" w:hAnsi="Helvetica Neue"/>
                <w:lang w:val="en-GB"/>
              </w:rPr>
            </w:pPr>
            <w:r>
              <w:rPr>
                <w:rFonts w:ascii="Helvetica Neue" w:hAnsi="Helvetica Neue"/>
                <w:lang w:val="en-GB"/>
              </w:rPr>
              <w:t>different. Her husband’s a busdriver,</w:t>
            </w:r>
          </w:p>
          <w:p w14:paraId="4F7DC47F" w14:textId="77777777" w:rsidR="00650E9F" w:rsidRDefault="00650E9F" w:rsidP="00434976">
            <w:pPr>
              <w:rPr>
                <w:rFonts w:ascii="Helvetica Neue" w:hAnsi="Helvetica Neue"/>
                <w:lang w:val="en-GB"/>
              </w:rPr>
            </w:pPr>
            <w:r>
              <w:rPr>
                <w:rFonts w:ascii="Helvetica Neue" w:hAnsi="Helvetica Neue"/>
                <w:lang w:val="en-GB"/>
              </w:rPr>
              <w:t>so I believe.</w:t>
            </w:r>
          </w:p>
          <w:p w14:paraId="26E80977" w14:textId="77777777" w:rsidR="00650E9F" w:rsidRDefault="00650E9F" w:rsidP="00434976">
            <w:pPr>
              <w:rPr>
                <w:rFonts w:ascii="Helvetica Neue" w:hAnsi="Helvetica Neue"/>
                <w:lang w:val="en-GB"/>
              </w:rPr>
            </w:pPr>
            <w:r>
              <w:rPr>
                <w:rFonts w:ascii="Helvetica Neue" w:hAnsi="Helvetica Neue"/>
                <w:lang w:val="en-GB"/>
              </w:rPr>
              <w:t>She carries home her groceries in Grandfare bags</w:t>
            </w:r>
          </w:p>
          <w:p w14:paraId="2EBFDF17" w14:textId="77777777" w:rsidR="00650E9F" w:rsidRDefault="00650E9F" w:rsidP="00434976">
            <w:pPr>
              <w:rPr>
                <w:rFonts w:ascii="Helvetica Neue" w:hAnsi="Helvetica Neue"/>
                <w:lang w:val="en-GB"/>
              </w:rPr>
            </w:pPr>
            <w:r>
              <w:rPr>
                <w:rFonts w:ascii="Helvetica Neue" w:hAnsi="Helvetica Neue"/>
                <w:lang w:val="en-GB"/>
              </w:rPr>
              <w:t>though I’ve seen her once or twice around the corner</w:t>
            </w:r>
          </w:p>
          <w:p w14:paraId="11DE4C6D" w14:textId="77777777" w:rsidR="00650E9F" w:rsidRDefault="00650E9F" w:rsidP="00434976">
            <w:pPr>
              <w:rPr>
                <w:rFonts w:ascii="Helvetica Neue" w:hAnsi="Helvetica Neue"/>
                <w:lang w:val="en-GB"/>
              </w:rPr>
            </w:pPr>
            <w:r>
              <w:rPr>
                <w:rFonts w:ascii="Helvetica Neue" w:hAnsi="Helvetica Neue"/>
                <w:lang w:val="en-GB"/>
              </w:rPr>
              <w:t xml:space="preserve">at Shastri’s for spices and such. </w:t>
            </w:r>
          </w:p>
          <w:p w14:paraId="1826A7A0" w14:textId="77777777" w:rsidR="00650E9F" w:rsidRDefault="00650E9F" w:rsidP="00434976">
            <w:pPr>
              <w:rPr>
                <w:rFonts w:ascii="Helvetica Neue" w:hAnsi="Helvetica Neue"/>
                <w:lang w:val="en-GB"/>
              </w:rPr>
            </w:pPr>
            <w:r>
              <w:rPr>
                <w:rFonts w:ascii="Helvetica Neue" w:hAnsi="Helvetica Neue"/>
                <w:lang w:val="en-GB"/>
              </w:rPr>
              <w:t>(I always shop there – he’s open ‘till all hours</w:t>
            </w:r>
          </w:p>
          <w:p w14:paraId="1DF9572E" w14:textId="77777777" w:rsidR="00650E9F" w:rsidRDefault="00650E9F" w:rsidP="00434976">
            <w:pPr>
              <w:rPr>
                <w:rFonts w:ascii="Helvetica Neue" w:hAnsi="Helvetica Neue"/>
                <w:lang w:val="en-GB"/>
              </w:rPr>
            </w:pPr>
            <w:r>
              <w:rPr>
                <w:rFonts w:ascii="Helvetica Neue" w:hAnsi="Helvetica Neue"/>
                <w:lang w:val="en-GB"/>
              </w:rPr>
              <w:t>making good.) How does she feel?</w:t>
            </w:r>
          </w:p>
          <w:p w14:paraId="01924014" w14:textId="77777777" w:rsidR="005D1C85" w:rsidRDefault="005D1C85" w:rsidP="00434976">
            <w:pPr>
              <w:rPr>
                <w:rFonts w:ascii="Helvetica Neue" w:hAnsi="Helvetica Neue"/>
                <w:lang w:val="en-GB"/>
              </w:rPr>
            </w:pPr>
          </w:p>
          <w:p w14:paraId="62B0F3DD" w14:textId="77777777" w:rsidR="00650E9F" w:rsidRDefault="00650E9F" w:rsidP="00434976">
            <w:pPr>
              <w:rPr>
                <w:rFonts w:ascii="Helvetica Neue" w:hAnsi="Helvetica Neue"/>
                <w:lang w:val="en-GB"/>
              </w:rPr>
            </w:pPr>
            <w:r>
              <w:rPr>
                <w:rFonts w:ascii="Helvetica Neue" w:hAnsi="Helvetica Neue"/>
                <w:lang w:val="en-GB"/>
              </w:rPr>
              <w:t>Her children grow up with foreign accents,</w:t>
            </w:r>
          </w:p>
          <w:p w14:paraId="398852C2" w14:textId="77777777" w:rsidR="00650E9F" w:rsidRDefault="00650E9F" w:rsidP="00434976">
            <w:pPr>
              <w:rPr>
                <w:rFonts w:ascii="Helvetica Neue" w:hAnsi="Helvetica Neue"/>
                <w:lang w:val="en-GB"/>
              </w:rPr>
            </w:pPr>
            <w:r>
              <w:rPr>
                <w:rFonts w:ascii="Helvetica Neue" w:hAnsi="Helvetica Neue"/>
                <w:lang w:val="en-GB"/>
              </w:rPr>
              <w:t>swearing in fluent Glaswegian. Her face</w:t>
            </w:r>
          </w:p>
          <w:p w14:paraId="3DDBA9E1" w14:textId="77777777" w:rsidR="00650E9F" w:rsidRDefault="00650E9F" w:rsidP="00434976">
            <w:pPr>
              <w:rPr>
                <w:rFonts w:ascii="Helvetica Neue" w:hAnsi="Helvetica Neue"/>
                <w:lang w:val="en-GB"/>
              </w:rPr>
            </w:pPr>
            <w:r>
              <w:rPr>
                <w:rFonts w:ascii="Helvetica Neue" w:hAnsi="Helvetica Neue"/>
                <w:lang w:val="en-GB"/>
              </w:rPr>
              <w:t xml:space="preserve">is sullen. Her coat is drab plaid, hides </w:t>
            </w:r>
          </w:p>
          <w:p w14:paraId="2F10E891" w14:textId="77777777" w:rsidR="00650E9F" w:rsidRDefault="00650E9F" w:rsidP="00434976">
            <w:pPr>
              <w:rPr>
                <w:rFonts w:ascii="Helvetica Neue" w:hAnsi="Helvetica Neue"/>
                <w:lang w:val="en-GB"/>
              </w:rPr>
            </w:pPr>
            <w:r>
              <w:rPr>
                <w:rFonts w:ascii="Helvetica Neue" w:hAnsi="Helvetica Neue"/>
                <w:lang w:val="en-GB"/>
              </w:rPr>
              <w:t>but for a hint at the hem, her sari’s</w:t>
            </w:r>
          </w:p>
          <w:p w14:paraId="36B6D59F" w14:textId="77777777" w:rsidR="00650E9F" w:rsidRDefault="00650E9F" w:rsidP="00434976">
            <w:pPr>
              <w:rPr>
                <w:rFonts w:ascii="Helvetica Neue" w:hAnsi="Helvetica Neue"/>
                <w:lang w:val="en-GB"/>
              </w:rPr>
            </w:pPr>
            <w:r>
              <w:rPr>
                <w:rFonts w:ascii="Helvetica Neue" w:hAnsi="Helvetica Neue"/>
                <w:lang w:val="en-GB"/>
              </w:rPr>
              <w:t xml:space="preserve">gold embroidered gorgeousness. She has </w:t>
            </w:r>
          </w:p>
          <w:p w14:paraId="1F2E1186" w14:textId="77777777" w:rsidR="00650E9F" w:rsidRDefault="00650E9F" w:rsidP="00434976">
            <w:pPr>
              <w:rPr>
                <w:rFonts w:ascii="Helvetica Neue" w:hAnsi="Helvetica Neue"/>
                <w:lang w:val="en-GB"/>
              </w:rPr>
            </w:pPr>
            <w:r>
              <w:rPr>
                <w:rFonts w:ascii="Helvetica Neue" w:hAnsi="Helvetica Neue"/>
                <w:lang w:val="en-GB"/>
              </w:rPr>
              <w:t>a jewel in her nostril.</w:t>
            </w:r>
          </w:p>
          <w:p w14:paraId="45631693" w14:textId="77777777" w:rsidR="00650E9F" w:rsidRDefault="00650E9F" w:rsidP="00434976">
            <w:pPr>
              <w:rPr>
                <w:rFonts w:ascii="Helvetica Neue" w:hAnsi="Helvetica Neue"/>
                <w:lang w:val="en-GB"/>
              </w:rPr>
            </w:pPr>
            <w:r>
              <w:rPr>
                <w:rFonts w:ascii="Helvetica Neue" w:hAnsi="Helvetica Neue"/>
                <w:lang w:val="en-GB"/>
              </w:rPr>
              <w:t>The golden hands with the almond nails</w:t>
            </w:r>
          </w:p>
          <w:p w14:paraId="0565D787" w14:textId="77777777" w:rsidR="00650E9F" w:rsidRDefault="00650E9F" w:rsidP="00434976">
            <w:pPr>
              <w:rPr>
                <w:rFonts w:ascii="Helvetica Neue" w:hAnsi="Helvetica Neue"/>
                <w:lang w:val="en-GB"/>
              </w:rPr>
            </w:pPr>
            <w:r>
              <w:rPr>
                <w:rFonts w:ascii="Helvetica Neue" w:hAnsi="Helvetica Neue"/>
                <w:lang w:val="en-GB"/>
              </w:rPr>
              <w:lastRenderedPageBreak/>
              <w:t>that push the pram turn blue</w:t>
            </w:r>
          </w:p>
          <w:p w14:paraId="2F0A0C84" w14:textId="77777777" w:rsidR="00650E9F" w:rsidRDefault="00650E9F" w:rsidP="00434976">
            <w:pPr>
              <w:rPr>
                <w:rFonts w:ascii="Helvetica Neue" w:hAnsi="Helvetica Neue"/>
                <w:lang w:val="en-GB"/>
              </w:rPr>
            </w:pPr>
            <w:r>
              <w:rPr>
                <w:rFonts w:ascii="Helvetica Neue" w:hAnsi="Helvetica Neue"/>
                <w:lang w:val="en-GB"/>
              </w:rPr>
              <w:t>In this city’s cold climate</w:t>
            </w:r>
          </w:p>
          <w:p w14:paraId="2F8EFFD1" w14:textId="77777777" w:rsidR="004A4BA8" w:rsidRDefault="004A4BA8" w:rsidP="00434976">
            <w:pPr>
              <w:rPr>
                <w:rFonts w:ascii="Helvetica Neue" w:hAnsi="Helvetica Neue"/>
                <w:lang w:val="en-GB"/>
              </w:rPr>
            </w:pPr>
          </w:p>
          <w:p w14:paraId="1BF8C2EE" w14:textId="77777777" w:rsidR="004A4BA8" w:rsidRPr="00B60727" w:rsidRDefault="004A4BA8" w:rsidP="00434976">
            <w:pPr>
              <w:rPr>
                <w:rFonts w:ascii="Helvetica Neue" w:hAnsi="Helvetica Neue"/>
                <w:b/>
                <w:lang w:val="en-GB"/>
              </w:rPr>
            </w:pPr>
            <w:r w:rsidRPr="004A4BA8">
              <w:rPr>
                <w:rFonts w:ascii="Helvetica Neue" w:hAnsi="Helvetica Neue"/>
                <w:b/>
                <w:lang w:val="en-GB"/>
              </w:rPr>
              <w:t>Glossary list</w:t>
            </w:r>
          </w:p>
          <w:p w14:paraId="315ADB4F" w14:textId="77777777" w:rsidR="004A4BA8" w:rsidRDefault="004A4BA8" w:rsidP="00434976">
            <w:pPr>
              <w:rPr>
                <w:rFonts w:ascii="Helvetica Neue" w:hAnsi="Helvetica Neue"/>
                <w:lang w:val="en-GB"/>
              </w:rPr>
            </w:pPr>
            <w:r>
              <w:rPr>
                <w:rFonts w:ascii="Helvetica Neue" w:hAnsi="Helvetica Neue"/>
                <w:lang w:val="en-GB"/>
              </w:rPr>
              <w:t>(to) be familiar with – (at) kende</w:t>
            </w:r>
          </w:p>
          <w:p w14:paraId="059C3E0B" w14:textId="77777777" w:rsidR="004A4BA8" w:rsidRDefault="00B60727" w:rsidP="00434976">
            <w:pPr>
              <w:rPr>
                <w:rFonts w:ascii="Helvetica Neue" w:hAnsi="Helvetica Neue"/>
                <w:lang w:val="en-GB"/>
              </w:rPr>
            </w:pPr>
            <w:r>
              <w:rPr>
                <w:rFonts w:ascii="Helvetica Neue" w:hAnsi="Helvetica Neue"/>
                <w:lang w:val="en-GB"/>
              </w:rPr>
              <w:t>t</w:t>
            </w:r>
            <w:r w:rsidR="004A4BA8">
              <w:rPr>
                <w:rFonts w:ascii="Helvetica Neue" w:hAnsi="Helvetica Neue"/>
                <w:lang w:val="en-GB"/>
              </w:rPr>
              <w:t>une - melodi</w:t>
            </w:r>
          </w:p>
          <w:p w14:paraId="5604E564" w14:textId="77777777" w:rsidR="004A4BA8" w:rsidRDefault="00B60727" w:rsidP="00434976">
            <w:pPr>
              <w:rPr>
                <w:rFonts w:ascii="Helvetica Neue" w:hAnsi="Helvetica Neue"/>
                <w:lang w:val="en-GB"/>
              </w:rPr>
            </w:pPr>
            <w:r>
              <w:rPr>
                <w:rFonts w:ascii="Helvetica Neue" w:hAnsi="Helvetica Neue"/>
                <w:lang w:val="en-GB"/>
              </w:rPr>
              <w:t>t</w:t>
            </w:r>
            <w:r w:rsidR="004A4BA8">
              <w:rPr>
                <w:rFonts w:ascii="Helvetica Neue" w:hAnsi="Helvetica Neue"/>
                <w:lang w:val="en-GB"/>
              </w:rPr>
              <w:t>umbling - væltende</w:t>
            </w:r>
          </w:p>
          <w:p w14:paraId="14E10C6A" w14:textId="77777777" w:rsidR="004A4BA8" w:rsidRDefault="004A4BA8" w:rsidP="00434976">
            <w:pPr>
              <w:rPr>
                <w:rFonts w:ascii="Helvetica Neue" w:hAnsi="Helvetica Neue"/>
                <w:lang w:val="en-GB"/>
              </w:rPr>
            </w:pPr>
            <w:r>
              <w:rPr>
                <w:rFonts w:ascii="Helvetica Neue" w:hAnsi="Helvetica Neue"/>
                <w:lang w:val="en-GB"/>
              </w:rPr>
              <w:t>(to) nod – (at) nikke</w:t>
            </w:r>
          </w:p>
          <w:p w14:paraId="18A6053E" w14:textId="77777777" w:rsidR="004A4BA8" w:rsidRDefault="00B60727" w:rsidP="00434976">
            <w:pPr>
              <w:rPr>
                <w:rFonts w:ascii="Helvetica Neue" w:hAnsi="Helvetica Neue"/>
                <w:lang w:val="en-GB"/>
              </w:rPr>
            </w:pPr>
            <w:r>
              <w:rPr>
                <w:rFonts w:ascii="Helvetica Neue" w:hAnsi="Helvetica Neue"/>
                <w:lang w:val="en-GB"/>
              </w:rPr>
              <w:t>s</w:t>
            </w:r>
            <w:r w:rsidR="004A4BA8">
              <w:rPr>
                <w:rFonts w:ascii="Helvetica Neue" w:hAnsi="Helvetica Neue"/>
                <w:lang w:val="en-GB"/>
              </w:rPr>
              <w:t>peaking terms - talefod</w:t>
            </w:r>
          </w:p>
          <w:p w14:paraId="3423E0FC" w14:textId="77777777" w:rsidR="004A4BA8" w:rsidRDefault="00B60727" w:rsidP="00434976">
            <w:pPr>
              <w:rPr>
                <w:rFonts w:ascii="Helvetica Neue" w:hAnsi="Helvetica Neue"/>
                <w:lang w:val="en-GB"/>
              </w:rPr>
            </w:pPr>
            <w:r>
              <w:rPr>
                <w:rFonts w:ascii="Helvetica Neue" w:hAnsi="Helvetica Neue"/>
                <w:lang w:val="en-GB"/>
              </w:rPr>
              <w:t>e</w:t>
            </w:r>
            <w:r w:rsidR="004A4BA8">
              <w:rPr>
                <w:rFonts w:ascii="Helvetica Neue" w:hAnsi="Helvetica Neue"/>
                <w:lang w:val="en-GB"/>
              </w:rPr>
              <w:t>xactly – præcis, rigtigt (“man kan ikke sige, at vi er på…)</w:t>
            </w:r>
          </w:p>
          <w:p w14:paraId="5F7AE5A2" w14:textId="77777777" w:rsidR="004A4BA8" w:rsidRDefault="00B60727" w:rsidP="00434976">
            <w:pPr>
              <w:rPr>
                <w:rFonts w:ascii="Helvetica Neue" w:hAnsi="Helvetica Neue"/>
                <w:lang w:val="en-GB"/>
              </w:rPr>
            </w:pPr>
            <w:r>
              <w:rPr>
                <w:rFonts w:ascii="Helvetica Neue" w:hAnsi="Helvetica Neue"/>
                <w:lang w:val="en-GB"/>
              </w:rPr>
              <w:t>g</w:t>
            </w:r>
            <w:r w:rsidR="004A4BA8">
              <w:rPr>
                <w:rFonts w:ascii="Helvetica Neue" w:hAnsi="Helvetica Neue"/>
                <w:lang w:val="en-GB"/>
              </w:rPr>
              <w:t>roceries – købmandsvarer, indkøb</w:t>
            </w:r>
          </w:p>
          <w:p w14:paraId="08C859A3" w14:textId="77777777" w:rsidR="004A4BA8" w:rsidRDefault="00B60727" w:rsidP="00434976">
            <w:pPr>
              <w:rPr>
                <w:rFonts w:ascii="Helvetica Neue" w:hAnsi="Helvetica Neue"/>
                <w:lang w:val="en-GB"/>
              </w:rPr>
            </w:pPr>
            <w:r>
              <w:rPr>
                <w:rFonts w:ascii="Helvetica Neue" w:hAnsi="Helvetica Neue"/>
                <w:lang w:val="en-GB"/>
              </w:rPr>
              <w:t>G</w:t>
            </w:r>
            <w:r w:rsidR="004A4BA8">
              <w:rPr>
                <w:rFonts w:ascii="Helvetica Neue" w:hAnsi="Helvetica Neue"/>
                <w:lang w:val="en-GB"/>
              </w:rPr>
              <w:t>randfare – navn på supermarked; “grand” = god glimrende</w:t>
            </w:r>
            <w:r>
              <w:rPr>
                <w:rFonts w:ascii="Helvetica Neue" w:hAnsi="Helvetica Neue"/>
                <w:lang w:val="en-GB"/>
              </w:rPr>
              <w:t>; “fare” = køb eller mad)</w:t>
            </w:r>
          </w:p>
          <w:p w14:paraId="09237745" w14:textId="77777777" w:rsidR="004A4BA8" w:rsidRDefault="00B60727" w:rsidP="00434976">
            <w:pPr>
              <w:rPr>
                <w:rFonts w:ascii="Helvetica Neue" w:hAnsi="Helvetica Neue"/>
                <w:lang w:val="en-GB"/>
              </w:rPr>
            </w:pPr>
            <w:r>
              <w:rPr>
                <w:rFonts w:ascii="Helvetica Neue" w:hAnsi="Helvetica Neue"/>
                <w:lang w:val="en-GB"/>
              </w:rPr>
              <w:t>s</w:t>
            </w:r>
            <w:r w:rsidR="004A4BA8">
              <w:rPr>
                <w:rFonts w:ascii="Helvetica Neue" w:hAnsi="Helvetica Neue"/>
                <w:lang w:val="en-GB"/>
              </w:rPr>
              <w:t>pice</w:t>
            </w:r>
            <w:r>
              <w:rPr>
                <w:rFonts w:ascii="Helvetica Neue" w:hAnsi="Helvetica Neue"/>
                <w:lang w:val="en-GB"/>
              </w:rPr>
              <w:t xml:space="preserve"> - krydderi</w:t>
            </w:r>
          </w:p>
          <w:p w14:paraId="30A33642" w14:textId="77777777" w:rsidR="004A4BA8" w:rsidRDefault="00B60727" w:rsidP="00434976">
            <w:pPr>
              <w:rPr>
                <w:rFonts w:ascii="Helvetica Neue" w:hAnsi="Helvetica Neue"/>
                <w:lang w:val="en-GB"/>
              </w:rPr>
            </w:pPr>
            <w:r>
              <w:rPr>
                <w:rFonts w:ascii="Helvetica Neue" w:hAnsi="Helvetica Neue"/>
                <w:lang w:val="en-GB"/>
              </w:rPr>
              <w:t>m</w:t>
            </w:r>
            <w:r w:rsidR="004A4BA8">
              <w:rPr>
                <w:rFonts w:ascii="Helvetica Neue" w:hAnsi="Helvetica Neue"/>
                <w:lang w:val="en-GB"/>
              </w:rPr>
              <w:t>aking good</w:t>
            </w:r>
            <w:r>
              <w:rPr>
                <w:rFonts w:ascii="Helvetica Neue" w:hAnsi="Helvetica Neue"/>
                <w:lang w:val="en-GB"/>
              </w:rPr>
              <w:t xml:space="preserve"> “og klarer sig godt”, “og har success”</w:t>
            </w:r>
          </w:p>
          <w:p w14:paraId="0065518E" w14:textId="77777777" w:rsidR="004A4BA8" w:rsidRDefault="004A4BA8" w:rsidP="00434976">
            <w:pPr>
              <w:rPr>
                <w:rFonts w:ascii="Helvetica Neue" w:hAnsi="Helvetica Neue"/>
                <w:lang w:val="en-GB"/>
              </w:rPr>
            </w:pPr>
            <w:r>
              <w:rPr>
                <w:rFonts w:ascii="Helvetica Neue" w:hAnsi="Helvetica Neue"/>
                <w:lang w:val="en-GB"/>
              </w:rPr>
              <w:t>(to) swear</w:t>
            </w:r>
            <w:r w:rsidR="00B60727">
              <w:rPr>
                <w:rFonts w:ascii="Helvetica Neue" w:hAnsi="Helvetica Neue"/>
                <w:lang w:val="en-GB"/>
              </w:rPr>
              <w:t xml:space="preserve"> – (at) bande</w:t>
            </w:r>
          </w:p>
          <w:p w14:paraId="49F66451" w14:textId="77777777" w:rsidR="004A4BA8" w:rsidRDefault="00B60727" w:rsidP="00434976">
            <w:pPr>
              <w:rPr>
                <w:rFonts w:ascii="Helvetica Neue" w:hAnsi="Helvetica Neue"/>
                <w:lang w:val="en-GB"/>
              </w:rPr>
            </w:pPr>
            <w:r>
              <w:rPr>
                <w:rFonts w:ascii="Helvetica Neue" w:hAnsi="Helvetica Neue"/>
                <w:lang w:val="en-GB"/>
              </w:rPr>
              <w:t>f</w:t>
            </w:r>
            <w:r w:rsidR="004A4BA8">
              <w:rPr>
                <w:rFonts w:ascii="Helvetica Neue" w:hAnsi="Helvetica Neue"/>
                <w:lang w:val="en-GB"/>
              </w:rPr>
              <w:t>luent</w:t>
            </w:r>
            <w:r>
              <w:rPr>
                <w:rFonts w:ascii="Helvetica Neue" w:hAnsi="Helvetica Neue"/>
                <w:lang w:val="en-GB"/>
              </w:rPr>
              <w:t xml:space="preserve"> - flydende</w:t>
            </w:r>
          </w:p>
          <w:p w14:paraId="0C7345F5" w14:textId="77777777" w:rsidR="004A4BA8" w:rsidRDefault="00B60727" w:rsidP="00434976">
            <w:pPr>
              <w:rPr>
                <w:rFonts w:ascii="Helvetica Neue" w:hAnsi="Helvetica Neue"/>
                <w:lang w:val="en-GB"/>
              </w:rPr>
            </w:pPr>
            <w:r>
              <w:rPr>
                <w:rFonts w:ascii="Helvetica Neue" w:hAnsi="Helvetica Neue"/>
                <w:lang w:val="en-GB"/>
              </w:rPr>
              <w:t>s</w:t>
            </w:r>
            <w:r w:rsidR="004A4BA8">
              <w:rPr>
                <w:rFonts w:ascii="Helvetica Neue" w:hAnsi="Helvetica Neue"/>
                <w:lang w:val="en-GB"/>
              </w:rPr>
              <w:t>ullen</w:t>
            </w:r>
            <w:r>
              <w:rPr>
                <w:rFonts w:ascii="Helvetica Neue" w:hAnsi="Helvetica Neue"/>
                <w:lang w:val="en-GB"/>
              </w:rPr>
              <w:t xml:space="preserve"> - trist</w:t>
            </w:r>
          </w:p>
          <w:p w14:paraId="3D4F714A" w14:textId="77777777" w:rsidR="004A4BA8" w:rsidRDefault="00B60727" w:rsidP="00434976">
            <w:pPr>
              <w:rPr>
                <w:rFonts w:ascii="Helvetica Neue" w:hAnsi="Helvetica Neue"/>
                <w:lang w:val="en-GB"/>
              </w:rPr>
            </w:pPr>
            <w:r>
              <w:rPr>
                <w:rFonts w:ascii="Helvetica Neue" w:hAnsi="Helvetica Neue"/>
                <w:lang w:val="en-GB"/>
              </w:rPr>
              <w:t>d</w:t>
            </w:r>
            <w:r w:rsidR="004A4BA8">
              <w:rPr>
                <w:rFonts w:ascii="Helvetica Neue" w:hAnsi="Helvetica Neue"/>
                <w:lang w:val="en-GB"/>
              </w:rPr>
              <w:t>rab</w:t>
            </w:r>
            <w:r>
              <w:rPr>
                <w:rFonts w:ascii="Helvetica Neue" w:hAnsi="Helvetica Neue"/>
                <w:lang w:val="en-GB"/>
              </w:rPr>
              <w:t xml:space="preserve"> – kedelig, gråbrun</w:t>
            </w:r>
          </w:p>
          <w:p w14:paraId="2BBA00F2" w14:textId="77777777" w:rsidR="004A4BA8" w:rsidRDefault="00B60727" w:rsidP="00434976">
            <w:pPr>
              <w:rPr>
                <w:rFonts w:ascii="Helvetica Neue" w:hAnsi="Helvetica Neue"/>
                <w:lang w:val="en-GB"/>
              </w:rPr>
            </w:pPr>
            <w:r>
              <w:rPr>
                <w:rFonts w:ascii="Helvetica Neue" w:hAnsi="Helvetica Neue"/>
                <w:lang w:val="en-GB"/>
              </w:rPr>
              <w:t>b</w:t>
            </w:r>
            <w:r w:rsidR="004A4BA8">
              <w:rPr>
                <w:rFonts w:ascii="Helvetica Neue" w:hAnsi="Helvetica Neue"/>
                <w:lang w:val="en-GB"/>
              </w:rPr>
              <w:t>ut for</w:t>
            </w:r>
            <w:r>
              <w:rPr>
                <w:rFonts w:ascii="Helvetica Neue" w:hAnsi="Helvetica Neue"/>
                <w:lang w:val="en-GB"/>
              </w:rPr>
              <w:t xml:space="preserve"> – bortset fra</w:t>
            </w:r>
          </w:p>
          <w:p w14:paraId="19C30E52" w14:textId="77777777" w:rsidR="004A4BA8" w:rsidRDefault="00B60727" w:rsidP="00434976">
            <w:pPr>
              <w:rPr>
                <w:rFonts w:ascii="Helvetica Neue" w:hAnsi="Helvetica Neue"/>
                <w:lang w:val="en-GB"/>
              </w:rPr>
            </w:pPr>
            <w:r>
              <w:rPr>
                <w:rFonts w:ascii="Helvetica Neue" w:hAnsi="Helvetica Neue"/>
                <w:lang w:val="en-GB"/>
              </w:rPr>
              <w:t>h</w:t>
            </w:r>
            <w:r w:rsidR="004A4BA8">
              <w:rPr>
                <w:rFonts w:ascii="Helvetica Neue" w:hAnsi="Helvetica Neue"/>
                <w:lang w:val="en-GB"/>
              </w:rPr>
              <w:t>int</w:t>
            </w:r>
            <w:r>
              <w:rPr>
                <w:rFonts w:ascii="Helvetica Neue" w:hAnsi="Helvetica Neue"/>
                <w:lang w:val="en-GB"/>
              </w:rPr>
              <w:t xml:space="preserve"> - antydning</w:t>
            </w:r>
          </w:p>
          <w:p w14:paraId="6B09216D" w14:textId="77777777" w:rsidR="004A4BA8" w:rsidRDefault="00B60727" w:rsidP="00434976">
            <w:pPr>
              <w:rPr>
                <w:rFonts w:ascii="Helvetica Neue" w:hAnsi="Helvetica Neue"/>
                <w:lang w:val="en-GB"/>
              </w:rPr>
            </w:pPr>
            <w:r>
              <w:rPr>
                <w:rFonts w:ascii="Helvetica Neue" w:hAnsi="Helvetica Neue"/>
                <w:lang w:val="en-GB"/>
              </w:rPr>
              <w:t>h</w:t>
            </w:r>
            <w:r w:rsidR="004A4BA8">
              <w:rPr>
                <w:rFonts w:ascii="Helvetica Neue" w:hAnsi="Helvetica Neue"/>
                <w:lang w:val="en-GB"/>
              </w:rPr>
              <w:t>em</w:t>
            </w:r>
            <w:r>
              <w:rPr>
                <w:rFonts w:ascii="Helvetica Neue" w:hAnsi="Helvetica Neue"/>
                <w:lang w:val="en-GB"/>
              </w:rPr>
              <w:t xml:space="preserve"> – søm, kant (på stof)</w:t>
            </w:r>
          </w:p>
          <w:p w14:paraId="585430EE" w14:textId="77777777" w:rsidR="004A4BA8" w:rsidRDefault="00B60727" w:rsidP="00434976">
            <w:pPr>
              <w:rPr>
                <w:rFonts w:ascii="Helvetica Neue" w:hAnsi="Helvetica Neue"/>
                <w:lang w:val="en-GB"/>
              </w:rPr>
            </w:pPr>
            <w:r>
              <w:rPr>
                <w:rFonts w:ascii="Helvetica Neue" w:hAnsi="Helvetica Neue"/>
                <w:lang w:val="en-GB"/>
              </w:rPr>
              <w:t>g</w:t>
            </w:r>
            <w:r w:rsidR="004A4BA8">
              <w:rPr>
                <w:rFonts w:ascii="Helvetica Neue" w:hAnsi="Helvetica Neue"/>
                <w:lang w:val="en-GB"/>
              </w:rPr>
              <w:t>orgeousness</w:t>
            </w:r>
            <w:r>
              <w:rPr>
                <w:rFonts w:ascii="Helvetica Neue" w:hAnsi="Helvetica Neue"/>
                <w:lang w:val="en-GB"/>
              </w:rPr>
              <w:t xml:space="preserve"> – pragt, skønhed, “vidunderlighed”</w:t>
            </w:r>
          </w:p>
          <w:p w14:paraId="30E60EAD" w14:textId="77777777" w:rsidR="004A4BA8" w:rsidRDefault="00B60727" w:rsidP="00434976">
            <w:pPr>
              <w:rPr>
                <w:rFonts w:ascii="Helvetica Neue" w:hAnsi="Helvetica Neue"/>
                <w:lang w:val="en-GB"/>
              </w:rPr>
            </w:pPr>
            <w:r>
              <w:rPr>
                <w:rFonts w:ascii="Helvetica Neue" w:hAnsi="Helvetica Neue"/>
                <w:lang w:val="en-GB"/>
              </w:rPr>
              <w:t>j</w:t>
            </w:r>
            <w:r w:rsidR="004A4BA8">
              <w:rPr>
                <w:rFonts w:ascii="Helvetica Neue" w:hAnsi="Helvetica Neue"/>
                <w:lang w:val="en-GB"/>
              </w:rPr>
              <w:t>ewel</w:t>
            </w:r>
            <w:r>
              <w:rPr>
                <w:rFonts w:ascii="Helvetica Neue" w:hAnsi="Helvetica Neue"/>
                <w:lang w:val="en-GB"/>
              </w:rPr>
              <w:t xml:space="preserve"> - juvel</w:t>
            </w:r>
          </w:p>
          <w:p w14:paraId="04CDD220" w14:textId="77777777" w:rsidR="004A4BA8" w:rsidRDefault="00B60727" w:rsidP="00434976">
            <w:pPr>
              <w:rPr>
                <w:rFonts w:ascii="Helvetica Neue" w:hAnsi="Helvetica Neue"/>
                <w:lang w:val="en-GB"/>
              </w:rPr>
            </w:pPr>
            <w:r>
              <w:rPr>
                <w:rFonts w:ascii="Helvetica Neue" w:hAnsi="Helvetica Neue"/>
                <w:lang w:val="en-GB"/>
              </w:rPr>
              <w:t>n</w:t>
            </w:r>
            <w:r w:rsidR="004A4BA8">
              <w:rPr>
                <w:rFonts w:ascii="Helvetica Neue" w:hAnsi="Helvetica Neue"/>
                <w:lang w:val="en-GB"/>
              </w:rPr>
              <w:t>ostril</w:t>
            </w:r>
            <w:r>
              <w:rPr>
                <w:rFonts w:ascii="Helvetica Neue" w:hAnsi="Helvetica Neue"/>
                <w:lang w:val="en-GB"/>
              </w:rPr>
              <w:t xml:space="preserve"> - næsebor</w:t>
            </w:r>
          </w:p>
          <w:p w14:paraId="6702CFD8" w14:textId="77777777" w:rsidR="004A4BA8" w:rsidRDefault="00B60727" w:rsidP="00434976">
            <w:pPr>
              <w:rPr>
                <w:rFonts w:ascii="Helvetica Neue" w:hAnsi="Helvetica Neue"/>
                <w:lang w:val="en-GB"/>
              </w:rPr>
            </w:pPr>
            <w:r>
              <w:rPr>
                <w:rFonts w:ascii="Helvetica Neue" w:hAnsi="Helvetica Neue"/>
                <w:lang w:val="en-GB"/>
              </w:rPr>
              <w:t>a</w:t>
            </w:r>
            <w:r w:rsidR="004A4BA8">
              <w:rPr>
                <w:rFonts w:ascii="Helvetica Neue" w:hAnsi="Helvetica Neue"/>
                <w:lang w:val="en-GB"/>
              </w:rPr>
              <w:t>lmond</w:t>
            </w:r>
            <w:r>
              <w:rPr>
                <w:rFonts w:ascii="Helvetica Neue" w:hAnsi="Helvetica Neue"/>
                <w:lang w:val="en-GB"/>
              </w:rPr>
              <w:t xml:space="preserve"> – mandel, her: mandelfarvet eller -formet</w:t>
            </w:r>
          </w:p>
          <w:p w14:paraId="71EC707A" w14:textId="77777777" w:rsidR="004A4BA8" w:rsidRDefault="004A4BA8" w:rsidP="00434976">
            <w:pPr>
              <w:rPr>
                <w:rFonts w:ascii="Helvetica Neue" w:hAnsi="Helvetica Neue"/>
                <w:lang w:val="en-GB"/>
              </w:rPr>
            </w:pPr>
            <w:r>
              <w:rPr>
                <w:rFonts w:ascii="Helvetica Neue" w:hAnsi="Helvetica Neue"/>
                <w:lang w:val="en-GB"/>
              </w:rPr>
              <w:t>pram</w:t>
            </w:r>
            <w:r w:rsidR="00B60727">
              <w:rPr>
                <w:rFonts w:ascii="Helvetica Neue" w:hAnsi="Helvetica Neue"/>
                <w:lang w:val="en-GB"/>
              </w:rPr>
              <w:t xml:space="preserve"> – barnevogn</w:t>
            </w:r>
          </w:p>
          <w:p w14:paraId="16A3DE73" w14:textId="77777777" w:rsidR="00B60727" w:rsidRDefault="00B60727" w:rsidP="00434976">
            <w:pPr>
              <w:rPr>
                <w:rFonts w:ascii="Helvetica Neue" w:hAnsi="Helvetica Neue"/>
                <w:lang w:val="en-GB"/>
              </w:rPr>
            </w:pPr>
          </w:p>
          <w:p w14:paraId="2799AB6F" w14:textId="77777777" w:rsidR="00B60727" w:rsidRDefault="00B60727" w:rsidP="00434976">
            <w:pPr>
              <w:rPr>
                <w:rFonts w:ascii="Helvetica Neue" w:hAnsi="Helvetica Neue"/>
                <w:lang w:val="en-GB"/>
              </w:rPr>
            </w:pPr>
            <w:r w:rsidRPr="00B60727">
              <w:rPr>
                <w:rFonts w:ascii="Helvetica Neue" w:hAnsi="Helvetica Neue"/>
                <w:i/>
                <w:lang w:val="en-GB"/>
              </w:rPr>
              <w:t>Glaswegian</w:t>
            </w:r>
            <w:r>
              <w:rPr>
                <w:rFonts w:ascii="Helvetica Neue" w:hAnsi="Helvetica Neue"/>
                <w:lang w:val="en-GB"/>
              </w:rPr>
              <w:t xml:space="preserve"> is the dialect spoken in Scotland’s biggest town G</w:t>
            </w:r>
            <w:r w:rsidR="00960BE9">
              <w:rPr>
                <w:rFonts w:ascii="Helvetica Neue" w:hAnsi="Helvetica Neue"/>
                <w:lang w:val="en-GB"/>
              </w:rPr>
              <w:t>l</w:t>
            </w:r>
            <w:r>
              <w:rPr>
                <w:rFonts w:ascii="Helvetica Neue" w:hAnsi="Helvetica Neue"/>
                <w:lang w:val="en-GB"/>
              </w:rPr>
              <w:t>asgow – an old industrial town. Home to many from the working class</w:t>
            </w:r>
          </w:p>
          <w:p w14:paraId="4D528A01" w14:textId="77777777" w:rsidR="00B60727" w:rsidRDefault="00B60727" w:rsidP="00434976">
            <w:pPr>
              <w:rPr>
                <w:rFonts w:ascii="Helvetica Neue" w:hAnsi="Helvetica Neue"/>
                <w:lang w:val="en-GB"/>
              </w:rPr>
            </w:pPr>
          </w:p>
          <w:p w14:paraId="7285298B" w14:textId="77777777" w:rsidR="00B60727" w:rsidRPr="00B60727" w:rsidRDefault="00B60727" w:rsidP="00434976">
            <w:pPr>
              <w:rPr>
                <w:rFonts w:ascii="Helvetica Neue" w:hAnsi="Helvetica Neue"/>
                <w:b/>
                <w:lang w:val="en-GB"/>
              </w:rPr>
            </w:pPr>
            <w:r w:rsidRPr="00B60727">
              <w:rPr>
                <w:rFonts w:ascii="Helvetica Neue" w:hAnsi="Helvetica Neue"/>
                <w:b/>
                <w:lang w:val="en-GB"/>
              </w:rPr>
              <w:t>Useful words</w:t>
            </w:r>
          </w:p>
          <w:p w14:paraId="7997A9E3" w14:textId="77777777" w:rsidR="00B60727" w:rsidRDefault="00B60727" w:rsidP="00434976">
            <w:pPr>
              <w:rPr>
                <w:rFonts w:ascii="Helvetica Neue" w:hAnsi="Helvetica Neue"/>
                <w:lang w:val="en-GB"/>
              </w:rPr>
            </w:pPr>
            <w:r>
              <w:rPr>
                <w:rFonts w:ascii="Helvetica Neue" w:hAnsi="Helvetica Neue"/>
                <w:lang w:val="en-GB"/>
              </w:rPr>
              <w:t>tenement building – etagebolig (typisk 4-5-6 etager)</w:t>
            </w:r>
          </w:p>
          <w:p w14:paraId="4A5D54FD" w14:textId="77777777" w:rsidR="00B60727" w:rsidRDefault="00B60727" w:rsidP="00434976">
            <w:pPr>
              <w:rPr>
                <w:rFonts w:ascii="Helvetica Neue" w:hAnsi="Helvetica Neue"/>
                <w:lang w:val="en-GB"/>
              </w:rPr>
            </w:pPr>
            <w:r>
              <w:rPr>
                <w:rFonts w:ascii="Helvetica Neue" w:hAnsi="Helvetica Neue"/>
                <w:lang w:val="en-GB"/>
              </w:rPr>
              <w:t>alienantion – fremmedgørelse</w:t>
            </w:r>
          </w:p>
          <w:p w14:paraId="79923A8F" w14:textId="77777777" w:rsidR="00B60727" w:rsidRDefault="00B60727" w:rsidP="00434976">
            <w:pPr>
              <w:rPr>
                <w:rFonts w:ascii="Helvetica Neue" w:hAnsi="Helvetica Neue"/>
                <w:lang w:val="en-GB"/>
              </w:rPr>
            </w:pPr>
            <w:r>
              <w:rPr>
                <w:rFonts w:ascii="Helvetica Neue" w:hAnsi="Helvetica Neue"/>
                <w:lang w:val="en-GB"/>
              </w:rPr>
              <w:t>to feel/be alienated – at føle sig/være fremmedgjort</w:t>
            </w:r>
          </w:p>
          <w:p w14:paraId="79DD792E" w14:textId="77777777" w:rsidR="00C951E6" w:rsidRDefault="00C951E6" w:rsidP="00434976">
            <w:pPr>
              <w:rPr>
                <w:rFonts w:ascii="Helvetica Neue" w:hAnsi="Helvetica Neue"/>
                <w:lang w:val="en-GB"/>
              </w:rPr>
            </w:pPr>
          </w:p>
          <w:p w14:paraId="407ED604" w14:textId="77777777" w:rsidR="00C951E6" w:rsidRDefault="00C951E6" w:rsidP="00C951E6">
            <w:pPr>
              <w:pStyle w:val="Listeafsnit"/>
              <w:numPr>
                <w:ilvl w:val="0"/>
                <w:numId w:val="7"/>
              </w:numPr>
              <w:rPr>
                <w:rFonts w:ascii="Helvetica Neue" w:hAnsi="Helvetica Neue"/>
                <w:lang w:val="en-GB"/>
              </w:rPr>
            </w:pPr>
            <w:r>
              <w:rPr>
                <w:rFonts w:ascii="Helvetica Neue" w:hAnsi="Helvetica Neue"/>
                <w:lang w:val="en-GB"/>
              </w:rPr>
              <w:t>Find information about the author Liz Lochhead</w:t>
            </w:r>
          </w:p>
          <w:p w14:paraId="5CE53E7A" w14:textId="77777777" w:rsidR="00C951E6" w:rsidRDefault="00C951E6" w:rsidP="00C951E6">
            <w:pPr>
              <w:pStyle w:val="Listeafsnit"/>
              <w:rPr>
                <w:rFonts w:ascii="Helvetica Neue" w:hAnsi="Helvetica Neue"/>
                <w:lang w:val="en-GB"/>
              </w:rPr>
            </w:pPr>
          </w:p>
          <w:p w14:paraId="619AC528" w14:textId="77777777" w:rsidR="00C951E6" w:rsidRDefault="00C951E6" w:rsidP="00C951E6">
            <w:pPr>
              <w:pStyle w:val="Listeafsnit"/>
              <w:numPr>
                <w:ilvl w:val="0"/>
                <w:numId w:val="7"/>
              </w:numPr>
              <w:rPr>
                <w:rFonts w:ascii="Helvetica Neue" w:hAnsi="Helvetica Neue"/>
                <w:lang w:val="en-GB"/>
              </w:rPr>
            </w:pPr>
            <w:r>
              <w:rPr>
                <w:rFonts w:ascii="Helvetica Neue" w:hAnsi="Helvetica Neue"/>
                <w:lang w:val="en-GB"/>
              </w:rPr>
              <w:t>Find information about when the poem was written</w:t>
            </w:r>
            <w:r w:rsidR="00FD2CD5">
              <w:rPr>
                <w:rFonts w:ascii="Helvetica Neue" w:hAnsi="Helvetica Neue"/>
                <w:lang w:val="en-GB"/>
              </w:rPr>
              <w:t>/spoken – if possible</w:t>
            </w:r>
          </w:p>
          <w:p w14:paraId="098A6C85" w14:textId="77777777" w:rsidR="00A27536" w:rsidRPr="00A27536" w:rsidRDefault="00A27536" w:rsidP="00A27536">
            <w:pPr>
              <w:pStyle w:val="Listeafsnit"/>
              <w:rPr>
                <w:rFonts w:ascii="Helvetica Neue" w:hAnsi="Helvetica Neue"/>
                <w:lang w:val="en-GB"/>
              </w:rPr>
            </w:pPr>
          </w:p>
          <w:p w14:paraId="1E71EDC1" w14:textId="77777777" w:rsidR="00A27536" w:rsidRDefault="00A27536" w:rsidP="00C951E6">
            <w:pPr>
              <w:pStyle w:val="Listeafsnit"/>
              <w:numPr>
                <w:ilvl w:val="0"/>
                <w:numId w:val="7"/>
              </w:numPr>
              <w:rPr>
                <w:rFonts w:ascii="Helvetica Neue" w:hAnsi="Helvetica Neue"/>
                <w:lang w:val="en-GB"/>
              </w:rPr>
            </w:pPr>
            <w:r>
              <w:rPr>
                <w:rFonts w:ascii="Helvetica Neue" w:hAnsi="Helvetica Neue"/>
                <w:lang w:val="en-GB"/>
              </w:rPr>
              <w:t>Where do you think the poem takes place?</w:t>
            </w:r>
          </w:p>
          <w:p w14:paraId="13BACAE0" w14:textId="77777777" w:rsidR="00A27536" w:rsidRPr="00A27536" w:rsidRDefault="00A27536" w:rsidP="00A27536">
            <w:pPr>
              <w:pStyle w:val="Listeafsnit"/>
              <w:rPr>
                <w:rFonts w:ascii="Helvetica Neue" w:hAnsi="Helvetica Neue"/>
                <w:lang w:val="en-GB"/>
              </w:rPr>
            </w:pPr>
          </w:p>
          <w:p w14:paraId="0005AAFA" w14:textId="77777777" w:rsidR="00A27536" w:rsidRDefault="00A27536" w:rsidP="00C951E6">
            <w:pPr>
              <w:pStyle w:val="Listeafsnit"/>
              <w:numPr>
                <w:ilvl w:val="0"/>
                <w:numId w:val="7"/>
              </w:numPr>
              <w:rPr>
                <w:rFonts w:ascii="Helvetica Neue" w:hAnsi="Helvetica Neue"/>
                <w:lang w:val="en-GB"/>
              </w:rPr>
            </w:pPr>
            <w:r>
              <w:rPr>
                <w:rFonts w:ascii="Helvetica Neue" w:hAnsi="Helvetica Neue"/>
                <w:lang w:val="en-GB"/>
              </w:rPr>
              <w:t>This type of poem is called “dramatic monologue” – what do you think this means? Can you find examples in the poem that suggests this?</w:t>
            </w:r>
          </w:p>
          <w:p w14:paraId="747CE3C0" w14:textId="77777777" w:rsidR="00A27536" w:rsidRPr="00A27536" w:rsidRDefault="00A27536" w:rsidP="00A27536">
            <w:pPr>
              <w:pStyle w:val="Listeafsnit"/>
              <w:rPr>
                <w:rFonts w:ascii="Helvetica Neue" w:hAnsi="Helvetica Neue"/>
                <w:lang w:val="en-GB"/>
              </w:rPr>
            </w:pPr>
          </w:p>
          <w:p w14:paraId="763A4006" w14:textId="77777777" w:rsidR="00A27536" w:rsidRPr="00C951E6" w:rsidRDefault="00A27536" w:rsidP="00C951E6">
            <w:pPr>
              <w:pStyle w:val="Listeafsnit"/>
              <w:numPr>
                <w:ilvl w:val="0"/>
                <w:numId w:val="7"/>
              </w:numPr>
              <w:rPr>
                <w:rFonts w:ascii="Helvetica Neue" w:hAnsi="Helvetica Neue"/>
                <w:lang w:val="en-GB"/>
              </w:rPr>
            </w:pPr>
            <w:r>
              <w:rPr>
                <w:rFonts w:ascii="Helvetica Neue" w:hAnsi="Helvetica Neue"/>
                <w:lang w:val="en-GB"/>
              </w:rPr>
              <w:t xml:space="preserve">Use the </w:t>
            </w:r>
            <w:r w:rsidRPr="001E59BD">
              <w:rPr>
                <w:rFonts w:ascii="Helvetica Neue" w:hAnsi="Helvetica Neue"/>
                <w:b/>
                <w:lang w:val="en-GB"/>
              </w:rPr>
              <w:t>SMILE poetry analysis model</w:t>
            </w:r>
            <w:r>
              <w:rPr>
                <w:rFonts w:ascii="Helvetica Neue" w:hAnsi="Helvetica Neue"/>
                <w:lang w:val="en-GB"/>
              </w:rPr>
              <w:t xml:space="preserve"> </w:t>
            </w:r>
            <w:r w:rsidR="001E59BD">
              <w:rPr>
                <w:rFonts w:ascii="Helvetica Neue" w:hAnsi="Helvetica Neue"/>
                <w:lang w:val="en-GB"/>
              </w:rPr>
              <w:t xml:space="preserve">on </w:t>
            </w:r>
            <w:r>
              <w:rPr>
                <w:rFonts w:ascii="Helvetica Neue" w:hAnsi="Helvetica Neue"/>
                <w:lang w:val="en-GB"/>
              </w:rPr>
              <w:t>the poem</w:t>
            </w:r>
          </w:p>
        </w:tc>
      </w:tr>
    </w:tbl>
    <w:p w14:paraId="11F829FE" w14:textId="77777777" w:rsidR="00FB0CD5" w:rsidRDefault="00FB0CD5">
      <w:pPr>
        <w:rPr>
          <w:rFonts w:ascii="Helvetica Neue" w:hAnsi="Helvetica Neue" w:cs="Arial"/>
          <w:color w:val="000000" w:themeColor="text1"/>
          <w:sz w:val="22"/>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86FB436" w14:textId="77777777" w:rsidR="00434976" w:rsidRPr="00EE6C9C" w:rsidRDefault="00434976">
      <w:pPr>
        <w:rPr>
          <w:rFonts w:ascii="Helvetica Neue" w:hAnsi="Helvetica Neue" w:cs="Arial"/>
          <w:color w:val="000000" w:themeColor="text1"/>
          <w:sz w:val="22"/>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bl>
      <w:tblPr>
        <w:tblStyle w:val="Tabel-Git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DBDBDB" w:themeFill="accent3" w:themeFillTint="66"/>
        <w:tblLook w:val="04A0" w:firstRow="1" w:lastRow="0" w:firstColumn="1" w:lastColumn="0" w:noHBand="0" w:noVBand="1"/>
      </w:tblPr>
      <w:tblGrid>
        <w:gridCol w:w="9542"/>
      </w:tblGrid>
      <w:tr w:rsidR="00321B95" w:rsidRPr="00DF52AD" w14:paraId="3426DE6F" w14:textId="77777777" w:rsidTr="00FB0CD5">
        <w:tc>
          <w:tcPr>
            <w:tcW w:w="9622" w:type="dxa"/>
            <w:shd w:val="clear" w:color="auto" w:fill="DBDBDB" w:themeFill="accent3" w:themeFillTint="66"/>
          </w:tcPr>
          <w:p w14:paraId="70616BA2" w14:textId="77777777" w:rsidR="009E0867" w:rsidRPr="004A4BA8" w:rsidRDefault="009E0867" w:rsidP="00321B95">
            <w:pPr>
              <w:rPr>
                <w:rFonts w:ascii="Helvetica Neue" w:hAnsi="Helvetica Neue" w:cs="Arial"/>
                <w:b/>
                <w:lang w:val="en-GB"/>
              </w:rPr>
            </w:pPr>
          </w:p>
          <w:p w14:paraId="646B14F8" w14:textId="77777777" w:rsidR="00B60727" w:rsidRPr="00B60727" w:rsidRDefault="00321B95" w:rsidP="00321B95">
            <w:pPr>
              <w:rPr>
                <w:rFonts w:ascii="Helvetica Neue" w:hAnsi="Helvetica Neue" w:cs="Arial"/>
                <w:b/>
                <w:sz w:val="32"/>
                <w:lang w:val="en-GB"/>
              </w:rPr>
            </w:pPr>
            <w:r w:rsidRPr="00980B10">
              <w:rPr>
                <w:rFonts w:ascii="Helvetica Neue" w:hAnsi="Helvetica Neue" w:cs="Arial"/>
                <w:b/>
                <w:sz w:val="32"/>
                <w:lang w:val="en-GB"/>
              </w:rPr>
              <w:t>Multiculturalism in London</w:t>
            </w:r>
          </w:p>
          <w:p w14:paraId="7B105651" w14:textId="77777777" w:rsidR="00B60727" w:rsidRPr="00B60727" w:rsidRDefault="00321B95" w:rsidP="00321B95">
            <w:pPr>
              <w:rPr>
                <w:rStyle w:val="Hyperlink"/>
                <w:sz w:val="21"/>
              </w:rPr>
            </w:pPr>
            <w:r w:rsidRPr="00B60727">
              <w:rPr>
                <w:rFonts w:ascii="Helvetica Neue" w:hAnsi="Helvetica Neue" w:cs="Arial"/>
                <w:sz w:val="20"/>
                <w:lang w:val="en-GB"/>
              </w:rPr>
              <w:t xml:space="preserve">From </w:t>
            </w:r>
            <w:hyperlink r:id="rId11" w:history="1">
              <w:r w:rsidRPr="00B60727">
                <w:rPr>
                  <w:rStyle w:val="Hyperlink"/>
                  <w:rFonts w:ascii="Helvetica Neue" w:hAnsi="Helvetica Neue" w:cs="Arial"/>
                  <w:sz w:val="20"/>
                  <w:lang w:val="en-GB"/>
                </w:rPr>
                <w:t>http://worldpopulationreview.com/world-cities/london-population/</w:t>
              </w:r>
            </w:hyperlink>
          </w:p>
          <w:p w14:paraId="3CCC54AB" w14:textId="77777777" w:rsidR="00B60727" w:rsidRPr="00DF52AD" w:rsidRDefault="00B60727" w:rsidP="00321B95">
            <w:pPr>
              <w:rPr>
                <w:rFonts w:ascii="Helvetica Neue" w:hAnsi="Helvetica Neue" w:cs="Arial"/>
                <w:sz w:val="22"/>
                <w:lang w:val="en-GB"/>
              </w:rPr>
            </w:pPr>
          </w:p>
          <w:p w14:paraId="05D8E5B0" w14:textId="77777777" w:rsidR="00321B95" w:rsidRPr="00DF52AD" w:rsidRDefault="00321B95" w:rsidP="00321B95">
            <w:pPr>
              <w:rPr>
                <w:rFonts w:ascii="Helvetica Neue" w:hAnsi="Helvetica Neue" w:cs="Arial"/>
                <w:b/>
                <w:sz w:val="22"/>
                <w:lang w:val="en-GB"/>
              </w:rPr>
            </w:pPr>
            <w:r w:rsidRPr="00DF52AD">
              <w:rPr>
                <w:rFonts w:ascii="Helvetica Neue" w:hAnsi="Helvetica Neue" w:cs="Arial"/>
                <w:b/>
                <w:sz w:val="22"/>
                <w:lang w:val="en-GB"/>
              </w:rPr>
              <w:t>Ethnicity in London</w:t>
            </w:r>
          </w:p>
          <w:p w14:paraId="6CF041F0" w14:textId="77777777" w:rsidR="00321B95" w:rsidRPr="00DF52AD" w:rsidRDefault="00321B95" w:rsidP="00321B95">
            <w:pPr>
              <w:rPr>
                <w:rFonts w:ascii="Helvetica Neue" w:hAnsi="Helvetica Neue" w:cs="Arial"/>
                <w:sz w:val="22"/>
                <w:lang w:val="en-GB"/>
              </w:rPr>
            </w:pPr>
            <w:r w:rsidRPr="00DF52AD">
              <w:rPr>
                <w:rFonts w:ascii="Helvetica Neue" w:hAnsi="Helvetica Neue" w:cs="Arial"/>
                <w:sz w:val="22"/>
                <w:lang w:val="en-GB"/>
              </w:rPr>
              <w:t>London as a city is considerably more diverse than the rest of the United Kingdom. Across England and Wales, 86% of the population is white based on the 2011 Census, but in London that number falls to 69.7%. The white proportion of London's population increases when traveling away from the city center.</w:t>
            </w:r>
          </w:p>
          <w:p w14:paraId="581E8C72" w14:textId="77777777" w:rsidR="00321B95" w:rsidRPr="00DF52AD" w:rsidRDefault="00321B95" w:rsidP="00321B95">
            <w:pPr>
              <w:rPr>
                <w:rFonts w:ascii="Helvetica Neue" w:hAnsi="Helvetica Neue" w:cs="Arial"/>
                <w:sz w:val="22"/>
                <w:lang w:val="en-GB"/>
              </w:rPr>
            </w:pPr>
          </w:p>
          <w:p w14:paraId="26FEDFC9" w14:textId="77777777" w:rsidR="00321B95" w:rsidRPr="00DF52AD" w:rsidRDefault="00321B95" w:rsidP="00321B95">
            <w:pPr>
              <w:rPr>
                <w:rFonts w:ascii="Helvetica Neue" w:hAnsi="Helvetica Neue" w:cs="Arial"/>
                <w:sz w:val="22"/>
                <w:lang w:val="en-GB"/>
              </w:rPr>
            </w:pPr>
            <w:r w:rsidRPr="00DF52AD">
              <w:rPr>
                <w:rFonts w:ascii="Helvetica Neue" w:hAnsi="Helvetica Neue" w:cs="Arial"/>
                <w:sz w:val="22"/>
                <w:lang w:val="en-GB"/>
              </w:rPr>
              <w:t>The section on ethnicity below, compiled using 2011 census data from the ONS provides details of the ethnicity of London residents compared to residents of England and Wales.</w:t>
            </w:r>
          </w:p>
          <w:p w14:paraId="1ADBEADA" w14:textId="77777777" w:rsidR="00321B95" w:rsidRPr="00DF52AD" w:rsidRDefault="00321B95" w:rsidP="00321B95">
            <w:pPr>
              <w:rPr>
                <w:rFonts w:ascii="Helvetica Neue" w:hAnsi="Helvetica Neue" w:cs="Arial"/>
                <w:sz w:val="22"/>
                <w:lang w:val="en-GB"/>
              </w:rPr>
            </w:pPr>
          </w:p>
          <w:p w14:paraId="01CD75F4" w14:textId="77777777" w:rsidR="00321B95" w:rsidRPr="00DF52AD" w:rsidRDefault="00321B95" w:rsidP="00321B95">
            <w:pPr>
              <w:rPr>
                <w:rFonts w:ascii="Helvetica Neue" w:hAnsi="Helvetica Neue" w:cs="Arial"/>
                <w:sz w:val="22"/>
                <w:lang w:val="en-GB"/>
              </w:rPr>
            </w:pPr>
            <w:r w:rsidRPr="00DF52AD">
              <w:rPr>
                <w:rFonts w:ascii="Helvetica Neue" w:hAnsi="Helvetica Neue" w:cs="Arial"/>
                <w:sz w:val="22"/>
                <w:lang w:val="en-GB"/>
              </w:rPr>
              <w:t>London's diversity can also be seen in statistics for London residents' country of birth. Of the 8.88 million people living in London at the time of the most recent UK estimates, 3.32 million (37%) were born outside of the United Kingdom. Of these, approximately a third were born within European Union countries, while the other two thirds were born outside of the European Union. The most common country of birth for London residents outside of the UK is India. According to the 2011 census, 262,247 people living in London were born in India.</w:t>
            </w:r>
          </w:p>
          <w:p w14:paraId="4232D36E" w14:textId="77777777" w:rsidR="00321B95" w:rsidRPr="00DF52AD" w:rsidRDefault="00321B95" w:rsidP="00321B95">
            <w:pPr>
              <w:rPr>
                <w:rFonts w:ascii="Helvetica Neue" w:hAnsi="Helvetica Neue" w:cs="Arial"/>
                <w:sz w:val="22"/>
                <w:lang w:val="en-GB"/>
              </w:rPr>
            </w:pPr>
          </w:p>
          <w:p w14:paraId="32E5E8DF" w14:textId="77777777" w:rsidR="00321B95" w:rsidRPr="00DF52AD" w:rsidRDefault="00321B95" w:rsidP="00321B95">
            <w:pPr>
              <w:rPr>
                <w:rFonts w:ascii="Helvetica Neue" w:hAnsi="Helvetica Neue" w:cs="Arial"/>
                <w:b/>
                <w:sz w:val="22"/>
                <w:lang w:val="en-GB"/>
              </w:rPr>
            </w:pPr>
            <w:r w:rsidRPr="00DF52AD">
              <w:rPr>
                <w:rFonts w:ascii="Helvetica Neue" w:hAnsi="Helvetica Neue" w:cs="Arial"/>
                <w:b/>
                <w:sz w:val="22"/>
                <w:lang w:val="en-GB"/>
              </w:rPr>
              <w:t>Religion in London</w:t>
            </w:r>
          </w:p>
          <w:p w14:paraId="39238F8D" w14:textId="77777777" w:rsidR="00321B95" w:rsidRPr="00D6309F" w:rsidRDefault="00321B95" w:rsidP="00321B95">
            <w:pPr>
              <w:rPr>
                <w:rFonts w:ascii="Helvetica Neue" w:hAnsi="Helvetica Neue" w:cs="Arial"/>
                <w:sz w:val="22"/>
                <w:lang w:val="en-GB"/>
              </w:rPr>
            </w:pPr>
            <w:r w:rsidRPr="00DF52AD">
              <w:rPr>
                <w:rFonts w:ascii="Helvetica Neue" w:hAnsi="Helvetica Neue" w:cs="Arial"/>
                <w:sz w:val="22"/>
                <w:lang w:val="en-GB"/>
              </w:rPr>
              <w:t>London is the most diverse area within the UK when it comes to religious beliefs, with the highest percentage of people identifying as Muslim, Buddhist, Hindu or Jewish. The latest data from the 2011 census recorded that 48.4% of Londoners considered themselves to be Christian, 12.39% considered themselves Muslim, 5% Hindu, 1.82% Jewish, 1.5% Sikh, 1% Buddhist and 0.6% Other. A large proportion, 20.73% of respondents, stated that they followed no religion.</w:t>
            </w:r>
          </w:p>
          <w:p w14:paraId="2446D437" w14:textId="77777777" w:rsidR="00321B95" w:rsidRPr="00DF52AD" w:rsidRDefault="00321B95" w:rsidP="00321B95">
            <w:pPr>
              <w:pBdr>
                <w:bottom w:val="single" w:sz="6" w:space="11" w:color="E3E3E3"/>
              </w:pBdr>
              <w:spacing w:before="150" w:after="375"/>
              <w:outlineLvl w:val="1"/>
              <w:rPr>
                <w:rFonts w:ascii="Helvetica Neue" w:eastAsia="Times New Roman" w:hAnsi="Helvetica Neue" w:cs="Arial"/>
                <w:b/>
                <w:bCs/>
                <w:color w:val="1D1D1D"/>
                <w:sz w:val="22"/>
                <w:szCs w:val="29"/>
                <w:lang w:val="en-GB" w:eastAsia="da-DK"/>
              </w:rPr>
            </w:pPr>
            <w:r w:rsidRPr="00DF52AD">
              <w:rPr>
                <w:rFonts w:ascii="Helvetica Neue" w:eastAsia="Times New Roman" w:hAnsi="Helvetica Neue" w:cs="Arial"/>
                <w:b/>
                <w:bCs/>
                <w:color w:val="1D1D1D"/>
                <w:sz w:val="22"/>
                <w:szCs w:val="29"/>
                <w:lang w:val="en-GB" w:eastAsia="da-DK"/>
              </w:rPr>
              <w:t>Ethnicity in London vs Rest of United Kingdom</w:t>
            </w:r>
          </w:p>
          <w:tbl>
            <w:tblPr>
              <w:tblW w:w="8450" w:type="dxa"/>
              <w:tblCellMar>
                <w:top w:w="15" w:type="dxa"/>
                <w:left w:w="15" w:type="dxa"/>
                <w:bottom w:w="15" w:type="dxa"/>
                <w:right w:w="15" w:type="dxa"/>
              </w:tblCellMar>
              <w:tblLook w:val="04A0" w:firstRow="1" w:lastRow="0" w:firstColumn="1" w:lastColumn="0" w:noHBand="0" w:noVBand="1"/>
            </w:tblPr>
            <w:tblGrid>
              <w:gridCol w:w="3183"/>
              <w:gridCol w:w="1069"/>
              <w:gridCol w:w="1069"/>
              <w:gridCol w:w="1069"/>
              <w:gridCol w:w="1054"/>
              <w:gridCol w:w="1006"/>
            </w:tblGrid>
            <w:tr w:rsidR="00321B95" w:rsidRPr="00DF52AD" w14:paraId="5BE80541" w14:textId="77777777" w:rsidTr="00AB609F">
              <w:trPr>
                <w:trHeight w:val="700"/>
                <w:tblHeader/>
              </w:trPr>
              <w:tc>
                <w:tcPr>
                  <w:tcW w:w="0" w:type="auto"/>
                  <w:tcBorders>
                    <w:top w:val="nil"/>
                  </w:tcBorders>
                  <w:shd w:val="clear" w:color="auto" w:fill="auto"/>
                  <w:tcMar>
                    <w:top w:w="120" w:type="dxa"/>
                    <w:left w:w="120" w:type="dxa"/>
                    <w:bottom w:w="120" w:type="dxa"/>
                    <w:right w:w="120" w:type="dxa"/>
                  </w:tcMar>
                  <w:hideMark/>
                </w:tcPr>
                <w:p w14:paraId="4C47FA1A" w14:textId="77777777" w:rsidR="00321B95" w:rsidRPr="00DF52AD" w:rsidRDefault="00321B95" w:rsidP="00321B95">
                  <w:pPr>
                    <w:spacing w:after="480"/>
                    <w:rPr>
                      <w:rFonts w:ascii="Helvetica Neue" w:eastAsia="Times New Roman" w:hAnsi="Helvetica Neue" w:cs="Arial"/>
                      <w:b/>
                      <w:bCs/>
                      <w:color w:val="1D1D1D"/>
                      <w:sz w:val="16"/>
                      <w:szCs w:val="21"/>
                      <w:lang w:val="en-GB" w:eastAsia="da-DK"/>
                    </w:rPr>
                  </w:pPr>
                  <w:r w:rsidRPr="00DF52AD">
                    <w:rPr>
                      <w:rFonts w:ascii="Helvetica Neue" w:eastAsia="Times New Roman" w:hAnsi="Helvetica Neue" w:cs="Arial"/>
                      <w:b/>
                      <w:bCs/>
                      <w:color w:val="1D1D1D"/>
                      <w:sz w:val="16"/>
                      <w:szCs w:val="21"/>
                      <w:lang w:val="en-GB" w:eastAsia="da-DK"/>
                    </w:rPr>
                    <w:t>Place </w:t>
                  </w:r>
                </w:p>
              </w:tc>
              <w:tc>
                <w:tcPr>
                  <w:tcW w:w="0" w:type="auto"/>
                  <w:tcBorders>
                    <w:top w:val="nil"/>
                  </w:tcBorders>
                  <w:shd w:val="clear" w:color="auto" w:fill="auto"/>
                  <w:tcMar>
                    <w:top w:w="120" w:type="dxa"/>
                    <w:left w:w="120" w:type="dxa"/>
                    <w:bottom w:w="120" w:type="dxa"/>
                    <w:right w:w="120" w:type="dxa"/>
                  </w:tcMar>
                  <w:hideMark/>
                </w:tcPr>
                <w:p w14:paraId="00529329" w14:textId="77777777" w:rsidR="00321B95" w:rsidRPr="00DF52AD" w:rsidRDefault="00321B95" w:rsidP="00321B95">
                  <w:pPr>
                    <w:spacing w:after="480"/>
                    <w:rPr>
                      <w:rFonts w:ascii="Helvetica Neue" w:eastAsia="Times New Roman" w:hAnsi="Helvetica Neue" w:cs="Arial"/>
                      <w:b/>
                      <w:bCs/>
                      <w:color w:val="1D1D1D"/>
                      <w:sz w:val="16"/>
                      <w:szCs w:val="21"/>
                      <w:lang w:val="en-GB" w:eastAsia="da-DK"/>
                    </w:rPr>
                  </w:pPr>
                  <w:r w:rsidRPr="00DF52AD">
                    <w:rPr>
                      <w:rFonts w:ascii="Helvetica Neue" w:eastAsia="Times New Roman" w:hAnsi="Helvetica Neue" w:cs="Arial"/>
                      <w:b/>
                      <w:bCs/>
                      <w:color w:val="1D1D1D"/>
                      <w:sz w:val="16"/>
                      <w:szCs w:val="21"/>
                      <w:lang w:val="en-GB" w:eastAsia="da-DK"/>
                    </w:rPr>
                    <w:t>White</w:t>
                  </w:r>
                </w:p>
              </w:tc>
              <w:tc>
                <w:tcPr>
                  <w:tcW w:w="0" w:type="auto"/>
                  <w:tcBorders>
                    <w:top w:val="nil"/>
                  </w:tcBorders>
                  <w:shd w:val="clear" w:color="auto" w:fill="auto"/>
                  <w:tcMar>
                    <w:top w:w="120" w:type="dxa"/>
                    <w:left w:w="120" w:type="dxa"/>
                    <w:bottom w:w="120" w:type="dxa"/>
                    <w:right w:w="120" w:type="dxa"/>
                  </w:tcMar>
                  <w:hideMark/>
                </w:tcPr>
                <w:p w14:paraId="7AE44BF4" w14:textId="77777777" w:rsidR="00321B95" w:rsidRPr="00DF52AD" w:rsidRDefault="00321B95" w:rsidP="00321B95">
                  <w:pPr>
                    <w:spacing w:after="480"/>
                    <w:rPr>
                      <w:rFonts w:ascii="Helvetica Neue" w:eastAsia="Times New Roman" w:hAnsi="Helvetica Neue" w:cs="Arial"/>
                      <w:b/>
                      <w:bCs/>
                      <w:color w:val="1D1D1D"/>
                      <w:sz w:val="16"/>
                      <w:szCs w:val="21"/>
                      <w:lang w:val="en-GB" w:eastAsia="da-DK"/>
                    </w:rPr>
                  </w:pPr>
                  <w:r w:rsidRPr="00DF52AD">
                    <w:rPr>
                      <w:rFonts w:ascii="Helvetica Neue" w:eastAsia="Times New Roman" w:hAnsi="Helvetica Neue" w:cs="Arial"/>
                      <w:b/>
                      <w:bCs/>
                      <w:color w:val="1D1D1D"/>
                      <w:sz w:val="16"/>
                      <w:szCs w:val="21"/>
                      <w:lang w:val="en-GB" w:eastAsia="da-DK"/>
                    </w:rPr>
                    <w:t>Asian</w:t>
                  </w:r>
                </w:p>
              </w:tc>
              <w:tc>
                <w:tcPr>
                  <w:tcW w:w="0" w:type="auto"/>
                  <w:tcBorders>
                    <w:top w:val="nil"/>
                  </w:tcBorders>
                  <w:shd w:val="clear" w:color="auto" w:fill="auto"/>
                  <w:tcMar>
                    <w:top w:w="120" w:type="dxa"/>
                    <w:left w:w="120" w:type="dxa"/>
                    <w:bottom w:w="120" w:type="dxa"/>
                    <w:right w:w="120" w:type="dxa"/>
                  </w:tcMar>
                  <w:hideMark/>
                </w:tcPr>
                <w:p w14:paraId="2342DB76" w14:textId="77777777" w:rsidR="00321B95" w:rsidRPr="00DF52AD" w:rsidRDefault="00321B95" w:rsidP="00321B95">
                  <w:pPr>
                    <w:spacing w:after="480"/>
                    <w:rPr>
                      <w:rFonts w:ascii="Helvetica Neue" w:eastAsia="Times New Roman" w:hAnsi="Helvetica Neue" w:cs="Arial"/>
                      <w:b/>
                      <w:bCs/>
                      <w:color w:val="1D1D1D"/>
                      <w:sz w:val="16"/>
                      <w:szCs w:val="21"/>
                      <w:lang w:val="en-GB" w:eastAsia="da-DK"/>
                    </w:rPr>
                  </w:pPr>
                  <w:r w:rsidRPr="00DF52AD">
                    <w:rPr>
                      <w:rFonts w:ascii="Helvetica Neue" w:eastAsia="Times New Roman" w:hAnsi="Helvetica Neue" w:cs="Arial"/>
                      <w:b/>
                      <w:bCs/>
                      <w:color w:val="1D1D1D"/>
                      <w:sz w:val="16"/>
                      <w:szCs w:val="21"/>
                      <w:lang w:val="en-GB" w:eastAsia="da-DK"/>
                    </w:rPr>
                    <w:t>Black</w:t>
                  </w:r>
                </w:p>
              </w:tc>
              <w:tc>
                <w:tcPr>
                  <w:tcW w:w="0" w:type="auto"/>
                  <w:tcBorders>
                    <w:top w:val="nil"/>
                  </w:tcBorders>
                  <w:shd w:val="clear" w:color="auto" w:fill="auto"/>
                  <w:tcMar>
                    <w:top w:w="120" w:type="dxa"/>
                    <w:left w:w="120" w:type="dxa"/>
                    <w:bottom w:w="120" w:type="dxa"/>
                    <w:right w:w="120" w:type="dxa"/>
                  </w:tcMar>
                  <w:hideMark/>
                </w:tcPr>
                <w:p w14:paraId="56E9FD7B" w14:textId="77777777" w:rsidR="00321B95" w:rsidRPr="00DF52AD" w:rsidRDefault="00321B95" w:rsidP="00321B95">
                  <w:pPr>
                    <w:spacing w:after="480"/>
                    <w:rPr>
                      <w:rFonts w:ascii="Helvetica Neue" w:eastAsia="Times New Roman" w:hAnsi="Helvetica Neue" w:cs="Arial"/>
                      <w:b/>
                      <w:bCs/>
                      <w:color w:val="1D1D1D"/>
                      <w:sz w:val="16"/>
                      <w:szCs w:val="21"/>
                      <w:lang w:val="en-GB" w:eastAsia="da-DK"/>
                    </w:rPr>
                  </w:pPr>
                  <w:r w:rsidRPr="00DF52AD">
                    <w:rPr>
                      <w:rFonts w:ascii="Helvetica Neue" w:eastAsia="Times New Roman" w:hAnsi="Helvetica Neue" w:cs="Arial"/>
                      <w:b/>
                      <w:bCs/>
                      <w:color w:val="1D1D1D"/>
                      <w:sz w:val="16"/>
                      <w:szCs w:val="21"/>
                      <w:lang w:val="en-GB" w:eastAsia="da-DK"/>
                    </w:rPr>
                    <w:t>Mixed</w:t>
                  </w:r>
                </w:p>
              </w:tc>
              <w:tc>
                <w:tcPr>
                  <w:tcW w:w="0" w:type="auto"/>
                  <w:tcBorders>
                    <w:top w:val="nil"/>
                  </w:tcBorders>
                  <w:shd w:val="clear" w:color="auto" w:fill="auto"/>
                  <w:tcMar>
                    <w:top w:w="120" w:type="dxa"/>
                    <w:left w:w="120" w:type="dxa"/>
                    <w:bottom w:w="120" w:type="dxa"/>
                    <w:right w:w="120" w:type="dxa"/>
                  </w:tcMar>
                  <w:hideMark/>
                </w:tcPr>
                <w:p w14:paraId="69AE39B0" w14:textId="77777777" w:rsidR="00321B95" w:rsidRPr="00DF52AD" w:rsidRDefault="00321B95" w:rsidP="00321B95">
                  <w:pPr>
                    <w:spacing w:after="480"/>
                    <w:rPr>
                      <w:rFonts w:ascii="Helvetica Neue" w:eastAsia="Times New Roman" w:hAnsi="Helvetica Neue" w:cs="Arial"/>
                      <w:b/>
                      <w:bCs/>
                      <w:color w:val="1D1D1D"/>
                      <w:sz w:val="16"/>
                      <w:szCs w:val="21"/>
                      <w:lang w:val="en-GB" w:eastAsia="da-DK"/>
                    </w:rPr>
                  </w:pPr>
                  <w:r w:rsidRPr="00DF52AD">
                    <w:rPr>
                      <w:rFonts w:ascii="Helvetica Neue" w:eastAsia="Times New Roman" w:hAnsi="Helvetica Neue" w:cs="Arial"/>
                      <w:b/>
                      <w:bCs/>
                      <w:color w:val="1D1D1D"/>
                      <w:sz w:val="16"/>
                      <w:szCs w:val="21"/>
                      <w:lang w:val="en-GB" w:eastAsia="da-DK"/>
                    </w:rPr>
                    <w:t>Other</w:t>
                  </w:r>
                </w:p>
              </w:tc>
            </w:tr>
            <w:tr w:rsidR="00321B95" w:rsidRPr="00DF52AD" w14:paraId="3971F93C" w14:textId="77777777" w:rsidTr="00AB609F">
              <w:trPr>
                <w:trHeight w:val="714"/>
              </w:trPr>
              <w:tc>
                <w:tcPr>
                  <w:tcW w:w="0" w:type="auto"/>
                  <w:tcBorders>
                    <w:top w:val="single" w:sz="6" w:space="0" w:color="DDDDDD"/>
                  </w:tcBorders>
                  <w:shd w:val="clear" w:color="auto" w:fill="F9F9F9"/>
                  <w:tcMar>
                    <w:top w:w="120" w:type="dxa"/>
                    <w:left w:w="120" w:type="dxa"/>
                    <w:bottom w:w="120" w:type="dxa"/>
                    <w:right w:w="120" w:type="dxa"/>
                  </w:tcMar>
                  <w:hideMark/>
                </w:tcPr>
                <w:p w14:paraId="6F1E732A"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East Midlands</w:t>
                  </w:r>
                </w:p>
              </w:tc>
              <w:tc>
                <w:tcPr>
                  <w:tcW w:w="0" w:type="auto"/>
                  <w:tcBorders>
                    <w:top w:val="single" w:sz="6" w:space="0" w:color="DDDDDD"/>
                  </w:tcBorders>
                  <w:shd w:val="clear" w:color="auto" w:fill="F9F9F9"/>
                  <w:tcMar>
                    <w:top w:w="120" w:type="dxa"/>
                    <w:left w:w="120" w:type="dxa"/>
                    <w:bottom w:w="120" w:type="dxa"/>
                    <w:right w:w="120" w:type="dxa"/>
                  </w:tcMar>
                  <w:hideMark/>
                </w:tcPr>
                <w:p w14:paraId="7E350951"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89.3%</w:t>
                  </w:r>
                </w:p>
              </w:tc>
              <w:tc>
                <w:tcPr>
                  <w:tcW w:w="0" w:type="auto"/>
                  <w:tcBorders>
                    <w:top w:val="single" w:sz="6" w:space="0" w:color="DDDDDD"/>
                  </w:tcBorders>
                  <w:shd w:val="clear" w:color="auto" w:fill="F9F9F9"/>
                  <w:tcMar>
                    <w:top w:w="120" w:type="dxa"/>
                    <w:left w:w="120" w:type="dxa"/>
                    <w:bottom w:w="120" w:type="dxa"/>
                    <w:right w:w="120" w:type="dxa"/>
                  </w:tcMar>
                  <w:hideMark/>
                </w:tcPr>
                <w:p w14:paraId="53B35A64"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6.5%</w:t>
                  </w:r>
                </w:p>
              </w:tc>
              <w:tc>
                <w:tcPr>
                  <w:tcW w:w="0" w:type="auto"/>
                  <w:tcBorders>
                    <w:top w:val="single" w:sz="6" w:space="0" w:color="DDDDDD"/>
                  </w:tcBorders>
                  <w:shd w:val="clear" w:color="auto" w:fill="F9F9F9"/>
                  <w:tcMar>
                    <w:top w:w="120" w:type="dxa"/>
                    <w:left w:w="120" w:type="dxa"/>
                    <w:bottom w:w="120" w:type="dxa"/>
                    <w:right w:w="120" w:type="dxa"/>
                  </w:tcMar>
                  <w:hideMark/>
                </w:tcPr>
                <w:p w14:paraId="229F92CF"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1.8%</w:t>
                  </w:r>
                </w:p>
              </w:tc>
              <w:tc>
                <w:tcPr>
                  <w:tcW w:w="0" w:type="auto"/>
                  <w:tcBorders>
                    <w:top w:val="single" w:sz="6" w:space="0" w:color="DDDDDD"/>
                  </w:tcBorders>
                  <w:shd w:val="clear" w:color="auto" w:fill="F9F9F9"/>
                  <w:tcMar>
                    <w:top w:w="120" w:type="dxa"/>
                    <w:left w:w="120" w:type="dxa"/>
                    <w:bottom w:w="120" w:type="dxa"/>
                    <w:right w:w="120" w:type="dxa"/>
                  </w:tcMar>
                  <w:hideMark/>
                </w:tcPr>
                <w:p w14:paraId="5ECFD8ED"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1.9%</w:t>
                  </w:r>
                </w:p>
              </w:tc>
              <w:tc>
                <w:tcPr>
                  <w:tcW w:w="0" w:type="auto"/>
                  <w:tcBorders>
                    <w:top w:val="single" w:sz="6" w:space="0" w:color="DDDDDD"/>
                  </w:tcBorders>
                  <w:shd w:val="clear" w:color="auto" w:fill="F9F9F9"/>
                  <w:tcMar>
                    <w:top w:w="120" w:type="dxa"/>
                    <w:left w:w="120" w:type="dxa"/>
                    <w:bottom w:w="120" w:type="dxa"/>
                    <w:right w:w="120" w:type="dxa"/>
                  </w:tcMar>
                  <w:hideMark/>
                </w:tcPr>
                <w:p w14:paraId="66C1F21C"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0.6%</w:t>
                  </w:r>
                </w:p>
              </w:tc>
            </w:tr>
            <w:tr w:rsidR="00321B95" w:rsidRPr="00DF52AD" w14:paraId="2FE32821" w14:textId="77777777" w:rsidTr="00AB609F">
              <w:trPr>
                <w:trHeight w:val="700"/>
              </w:trPr>
              <w:tc>
                <w:tcPr>
                  <w:tcW w:w="0" w:type="auto"/>
                  <w:tcBorders>
                    <w:top w:val="single" w:sz="6" w:space="0" w:color="DDDDDD"/>
                  </w:tcBorders>
                  <w:shd w:val="clear" w:color="auto" w:fill="auto"/>
                  <w:tcMar>
                    <w:top w:w="120" w:type="dxa"/>
                    <w:left w:w="120" w:type="dxa"/>
                    <w:bottom w:w="120" w:type="dxa"/>
                    <w:right w:w="120" w:type="dxa"/>
                  </w:tcMar>
                  <w:hideMark/>
                </w:tcPr>
                <w:p w14:paraId="64733D33"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East of England</w:t>
                  </w:r>
                </w:p>
              </w:tc>
              <w:tc>
                <w:tcPr>
                  <w:tcW w:w="0" w:type="auto"/>
                  <w:tcBorders>
                    <w:top w:val="single" w:sz="6" w:space="0" w:color="DDDDDD"/>
                  </w:tcBorders>
                  <w:shd w:val="clear" w:color="auto" w:fill="auto"/>
                  <w:tcMar>
                    <w:top w:w="120" w:type="dxa"/>
                    <w:left w:w="120" w:type="dxa"/>
                    <w:bottom w:w="120" w:type="dxa"/>
                    <w:right w:w="120" w:type="dxa"/>
                  </w:tcMar>
                  <w:hideMark/>
                </w:tcPr>
                <w:p w14:paraId="33FFB587"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90.8%</w:t>
                  </w:r>
                </w:p>
              </w:tc>
              <w:tc>
                <w:tcPr>
                  <w:tcW w:w="0" w:type="auto"/>
                  <w:tcBorders>
                    <w:top w:val="single" w:sz="6" w:space="0" w:color="DDDDDD"/>
                  </w:tcBorders>
                  <w:shd w:val="clear" w:color="auto" w:fill="auto"/>
                  <w:tcMar>
                    <w:top w:w="120" w:type="dxa"/>
                    <w:left w:w="120" w:type="dxa"/>
                    <w:bottom w:w="120" w:type="dxa"/>
                    <w:right w:w="120" w:type="dxa"/>
                  </w:tcMar>
                  <w:hideMark/>
                </w:tcPr>
                <w:p w14:paraId="73E3DA60"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4.8%</w:t>
                  </w:r>
                </w:p>
              </w:tc>
              <w:tc>
                <w:tcPr>
                  <w:tcW w:w="0" w:type="auto"/>
                  <w:tcBorders>
                    <w:top w:val="single" w:sz="6" w:space="0" w:color="DDDDDD"/>
                  </w:tcBorders>
                  <w:shd w:val="clear" w:color="auto" w:fill="auto"/>
                  <w:tcMar>
                    <w:top w:w="120" w:type="dxa"/>
                    <w:left w:w="120" w:type="dxa"/>
                    <w:bottom w:w="120" w:type="dxa"/>
                    <w:right w:w="120" w:type="dxa"/>
                  </w:tcMar>
                  <w:hideMark/>
                </w:tcPr>
                <w:p w14:paraId="073D8905"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2%</w:t>
                  </w:r>
                </w:p>
              </w:tc>
              <w:tc>
                <w:tcPr>
                  <w:tcW w:w="0" w:type="auto"/>
                  <w:tcBorders>
                    <w:top w:val="single" w:sz="6" w:space="0" w:color="DDDDDD"/>
                  </w:tcBorders>
                  <w:shd w:val="clear" w:color="auto" w:fill="auto"/>
                  <w:tcMar>
                    <w:top w:w="120" w:type="dxa"/>
                    <w:left w:w="120" w:type="dxa"/>
                    <w:bottom w:w="120" w:type="dxa"/>
                    <w:right w:w="120" w:type="dxa"/>
                  </w:tcMar>
                  <w:hideMark/>
                </w:tcPr>
                <w:p w14:paraId="5EBE26E8"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1.9%</w:t>
                  </w:r>
                </w:p>
              </w:tc>
              <w:tc>
                <w:tcPr>
                  <w:tcW w:w="0" w:type="auto"/>
                  <w:tcBorders>
                    <w:top w:val="single" w:sz="6" w:space="0" w:color="DDDDDD"/>
                  </w:tcBorders>
                  <w:shd w:val="clear" w:color="auto" w:fill="auto"/>
                  <w:tcMar>
                    <w:top w:w="120" w:type="dxa"/>
                    <w:left w:w="120" w:type="dxa"/>
                    <w:bottom w:w="120" w:type="dxa"/>
                    <w:right w:w="120" w:type="dxa"/>
                  </w:tcMar>
                  <w:hideMark/>
                </w:tcPr>
                <w:p w14:paraId="3FE784EC"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0.5%</w:t>
                  </w:r>
                </w:p>
              </w:tc>
            </w:tr>
            <w:tr w:rsidR="00321B95" w:rsidRPr="00DF52AD" w14:paraId="27FD54D7" w14:textId="77777777" w:rsidTr="00AB609F">
              <w:trPr>
                <w:trHeight w:val="700"/>
              </w:trPr>
              <w:tc>
                <w:tcPr>
                  <w:tcW w:w="0" w:type="auto"/>
                  <w:tcBorders>
                    <w:top w:val="single" w:sz="6" w:space="0" w:color="DDDDDD"/>
                  </w:tcBorders>
                  <w:shd w:val="clear" w:color="auto" w:fill="F9F9F9"/>
                  <w:tcMar>
                    <w:top w:w="120" w:type="dxa"/>
                    <w:left w:w="120" w:type="dxa"/>
                    <w:bottom w:w="120" w:type="dxa"/>
                    <w:right w:w="120" w:type="dxa"/>
                  </w:tcMar>
                  <w:hideMark/>
                </w:tcPr>
                <w:p w14:paraId="38873E06"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England and Wales</w:t>
                  </w:r>
                </w:p>
              </w:tc>
              <w:tc>
                <w:tcPr>
                  <w:tcW w:w="0" w:type="auto"/>
                  <w:tcBorders>
                    <w:top w:val="single" w:sz="6" w:space="0" w:color="DDDDDD"/>
                  </w:tcBorders>
                  <w:shd w:val="clear" w:color="auto" w:fill="F9F9F9"/>
                  <w:tcMar>
                    <w:top w:w="120" w:type="dxa"/>
                    <w:left w:w="120" w:type="dxa"/>
                    <w:bottom w:w="120" w:type="dxa"/>
                    <w:right w:w="120" w:type="dxa"/>
                  </w:tcMar>
                  <w:hideMark/>
                </w:tcPr>
                <w:p w14:paraId="37634352"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86%</w:t>
                  </w:r>
                </w:p>
              </w:tc>
              <w:tc>
                <w:tcPr>
                  <w:tcW w:w="0" w:type="auto"/>
                  <w:tcBorders>
                    <w:top w:val="single" w:sz="6" w:space="0" w:color="DDDDDD"/>
                  </w:tcBorders>
                  <w:shd w:val="clear" w:color="auto" w:fill="F9F9F9"/>
                  <w:tcMar>
                    <w:top w:w="120" w:type="dxa"/>
                    <w:left w:w="120" w:type="dxa"/>
                    <w:bottom w:w="120" w:type="dxa"/>
                    <w:right w:w="120" w:type="dxa"/>
                  </w:tcMar>
                  <w:hideMark/>
                </w:tcPr>
                <w:p w14:paraId="761A8424"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7.5%</w:t>
                  </w:r>
                </w:p>
              </w:tc>
              <w:tc>
                <w:tcPr>
                  <w:tcW w:w="0" w:type="auto"/>
                  <w:tcBorders>
                    <w:top w:val="single" w:sz="6" w:space="0" w:color="DDDDDD"/>
                  </w:tcBorders>
                  <w:shd w:val="clear" w:color="auto" w:fill="F9F9F9"/>
                  <w:tcMar>
                    <w:top w:w="120" w:type="dxa"/>
                    <w:left w:w="120" w:type="dxa"/>
                    <w:bottom w:w="120" w:type="dxa"/>
                    <w:right w:w="120" w:type="dxa"/>
                  </w:tcMar>
                  <w:hideMark/>
                </w:tcPr>
                <w:p w14:paraId="724C53BC"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3.3%</w:t>
                  </w:r>
                </w:p>
              </w:tc>
              <w:tc>
                <w:tcPr>
                  <w:tcW w:w="0" w:type="auto"/>
                  <w:tcBorders>
                    <w:top w:val="single" w:sz="6" w:space="0" w:color="DDDDDD"/>
                  </w:tcBorders>
                  <w:shd w:val="clear" w:color="auto" w:fill="F9F9F9"/>
                  <w:tcMar>
                    <w:top w:w="120" w:type="dxa"/>
                    <w:left w:w="120" w:type="dxa"/>
                    <w:bottom w:w="120" w:type="dxa"/>
                    <w:right w:w="120" w:type="dxa"/>
                  </w:tcMar>
                  <w:hideMark/>
                </w:tcPr>
                <w:p w14:paraId="75353A78"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2.2%</w:t>
                  </w:r>
                </w:p>
              </w:tc>
              <w:tc>
                <w:tcPr>
                  <w:tcW w:w="0" w:type="auto"/>
                  <w:tcBorders>
                    <w:top w:val="single" w:sz="6" w:space="0" w:color="DDDDDD"/>
                  </w:tcBorders>
                  <w:shd w:val="clear" w:color="auto" w:fill="F9F9F9"/>
                  <w:tcMar>
                    <w:top w:w="120" w:type="dxa"/>
                    <w:left w:w="120" w:type="dxa"/>
                    <w:bottom w:w="120" w:type="dxa"/>
                    <w:right w:w="120" w:type="dxa"/>
                  </w:tcMar>
                  <w:hideMark/>
                </w:tcPr>
                <w:p w14:paraId="16111272"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w:t>
                  </w:r>
                </w:p>
              </w:tc>
            </w:tr>
            <w:tr w:rsidR="00321B95" w:rsidRPr="00DF52AD" w14:paraId="63E3E61C" w14:textId="77777777" w:rsidTr="00AB609F">
              <w:trPr>
                <w:trHeight w:val="714"/>
              </w:trPr>
              <w:tc>
                <w:tcPr>
                  <w:tcW w:w="0" w:type="auto"/>
                  <w:tcBorders>
                    <w:top w:val="single" w:sz="6" w:space="0" w:color="DDDDDD"/>
                  </w:tcBorders>
                  <w:shd w:val="clear" w:color="auto" w:fill="auto"/>
                  <w:tcMar>
                    <w:top w:w="120" w:type="dxa"/>
                    <w:left w:w="120" w:type="dxa"/>
                    <w:bottom w:w="120" w:type="dxa"/>
                    <w:right w:w="120" w:type="dxa"/>
                  </w:tcMar>
                  <w:hideMark/>
                </w:tcPr>
                <w:p w14:paraId="3CAC8323"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lastRenderedPageBreak/>
                    <w:t>London</w:t>
                  </w:r>
                </w:p>
              </w:tc>
              <w:tc>
                <w:tcPr>
                  <w:tcW w:w="0" w:type="auto"/>
                  <w:tcBorders>
                    <w:top w:val="single" w:sz="6" w:space="0" w:color="DDDDDD"/>
                  </w:tcBorders>
                  <w:shd w:val="clear" w:color="auto" w:fill="auto"/>
                  <w:tcMar>
                    <w:top w:w="120" w:type="dxa"/>
                    <w:left w:w="120" w:type="dxa"/>
                    <w:bottom w:w="120" w:type="dxa"/>
                    <w:right w:w="120" w:type="dxa"/>
                  </w:tcMar>
                  <w:hideMark/>
                </w:tcPr>
                <w:p w14:paraId="412FB70C"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59.8%</w:t>
                  </w:r>
                </w:p>
              </w:tc>
              <w:tc>
                <w:tcPr>
                  <w:tcW w:w="0" w:type="auto"/>
                  <w:tcBorders>
                    <w:top w:val="single" w:sz="6" w:space="0" w:color="DDDDDD"/>
                  </w:tcBorders>
                  <w:shd w:val="clear" w:color="auto" w:fill="auto"/>
                  <w:tcMar>
                    <w:top w:w="120" w:type="dxa"/>
                    <w:left w:w="120" w:type="dxa"/>
                    <w:bottom w:w="120" w:type="dxa"/>
                    <w:right w:w="120" w:type="dxa"/>
                  </w:tcMar>
                  <w:hideMark/>
                </w:tcPr>
                <w:p w14:paraId="5E8E1F53"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18.5%</w:t>
                  </w:r>
                </w:p>
              </w:tc>
              <w:tc>
                <w:tcPr>
                  <w:tcW w:w="0" w:type="auto"/>
                  <w:tcBorders>
                    <w:top w:val="single" w:sz="6" w:space="0" w:color="DDDDDD"/>
                  </w:tcBorders>
                  <w:shd w:val="clear" w:color="auto" w:fill="auto"/>
                  <w:tcMar>
                    <w:top w:w="120" w:type="dxa"/>
                    <w:left w:w="120" w:type="dxa"/>
                    <w:bottom w:w="120" w:type="dxa"/>
                    <w:right w:w="120" w:type="dxa"/>
                  </w:tcMar>
                  <w:hideMark/>
                </w:tcPr>
                <w:p w14:paraId="0D549670"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13.3%</w:t>
                  </w:r>
                </w:p>
              </w:tc>
              <w:tc>
                <w:tcPr>
                  <w:tcW w:w="0" w:type="auto"/>
                  <w:tcBorders>
                    <w:top w:val="single" w:sz="6" w:space="0" w:color="DDDDDD"/>
                  </w:tcBorders>
                  <w:shd w:val="clear" w:color="auto" w:fill="auto"/>
                  <w:tcMar>
                    <w:top w:w="120" w:type="dxa"/>
                    <w:left w:w="120" w:type="dxa"/>
                    <w:bottom w:w="120" w:type="dxa"/>
                    <w:right w:w="120" w:type="dxa"/>
                  </w:tcMar>
                  <w:hideMark/>
                </w:tcPr>
                <w:p w14:paraId="011BEDA8"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5%</w:t>
                  </w:r>
                </w:p>
              </w:tc>
              <w:tc>
                <w:tcPr>
                  <w:tcW w:w="0" w:type="auto"/>
                  <w:tcBorders>
                    <w:top w:val="single" w:sz="6" w:space="0" w:color="DDDDDD"/>
                  </w:tcBorders>
                  <w:shd w:val="clear" w:color="auto" w:fill="auto"/>
                  <w:tcMar>
                    <w:top w:w="120" w:type="dxa"/>
                    <w:left w:w="120" w:type="dxa"/>
                    <w:bottom w:w="120" w:type="dxa"/>
                    <w:right w:w="120" w:type="dxa"/>
                  </w:tcMar>
                  <w:hideMark/>
                </w:tcPr>
                <w:p w14:paraId="2778E487"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3.4%</w:t>
                  </w:r>
                </w:p>
              </w:tc>
            </w:tr>
            <w:tr w:rsidR="00321B95" w:rsidRPr="00DF52AD" w14:paraId="1B6060F4" w14:textId="77777777" w:rsidTr="00AB609F">
              <w:trPr>
                <w:trHeight w:val="700"/>
              </w:trPr>
              <w:tc>
                <w:tcPr>
                  <w:tcW w:w="0" w:type="auto"/>
                  <w:tcBorders>
                    <w:top w:val="single" w:sz="6" w:space="0" w:color="DDDDDD"/>
                  </w:tcBorders>
                  <w:shd w:val="clear" w:color="auto" w:fill="F9F9F9"/>
                  <w:tcMar>
                    <w:top w:w="120" w:type="dxa"/>
                    <w:left w:w="120" w:type="dxa"/>
                    <w:bottom w:w="120" w:type="dxa"/>
                    <w:right w:w="120" w:type="dxa"/>
                  </w:tcMar>
                  <w:hideMark/>
                </w:tcPr>
                <w:p w14:paraId="38FFA810"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North East</w:t>
                  </w:r>
                </w:p>
              </w:tc>
              <w:tc>
                <w:tcPr>
                  <w:tcW w:w="0" w:type="auto"/>
                  <w:tcBorders>
                    <w:top w:val="single" w:sz="6" w:space="0" w:color="DDDDDD"/>
                  </w:tcBorders>
                  <w:shd w:val="clear" w:color="auto" w:fill="F9F9F9"/>
                  <w:tcMar>
                    <w:top w:w="120" w:type="dxa"/>
                    <w:left w:w="120" w:type="dxa"/>
                    <w:bottom w:w="120" w:type="dxa"/>
                    <w:right w:w="120" w:type="dxa"/>
                  </w:tcMar>
                  <w:hideMark/>
                </w:tcPr>
                <w:p w14:paraId="42DF2E8D"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95.3%</w:t>
                  </w:r>
                </w:p>
              </w:tc>
              <w:tc>
                <w:tcPr>
                  <w:tcW w:w="0" w:type="auto"/>
                  <w:tcBorders>
                    <w:top w:val="single" w:sz="6" w:space="0" w:color="DDDDDD"/>
                  </w:tcBorders>
                  <w:shd w:val="clear" w:color="auto" w:fill="F9F9F9"/>
                  <w:tcMar>
                    <w:top w:w="120" w:type="dxa"/>
                    <w:left w:w="120" w:type="dxa"/>
                    <w:bottom w:w="120" w:type="dxa"/>
                    <w:right w:w="120" w:type="dxa"/>
                  </w:tcMar>
                  <w:hideMark/>
                </w:tcPr>
                <w:p w14:paraId="0709AEAB"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2.9%</w:t>
                  </w:r>
                </w:p>
              </w:tc>
              <w:tc>
                <w:tcPr>
                  <w:tcW w:w="0" w:type="auto"/>
                  <w:tcBorders>
                    <w:top w:val="single" w:sz="6" w:space="0" w:color="DDDDDD"/>
                  </w:tcBorders>
                  <w:shd w:val="clear" w:color="auto" w:fill="F9F9F9"/>
                  <w:tcMar>
                    <w:top w:w="120" w:type="dxa"/>
                    <w:left w:w="120" w:type="dxa"/>
                    <w:bottom w:w="120" w:type="dxa"/>
                    <w:right w:w="120" w:type="dxa"/>
                  </w:tcMar>
                  <w:hideMark/>
                </w:tcPr>
                <w:p w14:paraId="197E88A0"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0.5%</w:t>
                  </w:r>
                </w:p>
              </w:tc>
              <w:tc>
                <w:tcPr>
                  <w:tcW w:w="0" w:type="auto"/>
                  <w:tcBorders>
                    <w:top w:val="single" w:sz="6" w:space="0" w:color="DDDDDD"/>
                  </w:tcBorders>
                  <w:shd w:val="clear" w:color="auto" w:fill="F9F9F9"/>
                  <w:tcMar>
                    <w:top w:w="120" w:type="dxa"/>
                    <w:left w:w="120" w:type="dxa"/>
                    <w:bottom w:w="120" w:type="dxa"/>
                    <w:right w:w="120" w:type="dxa"/>
                  </w:tcMar>
                  <w:hideMark/>
                </w:tcPr>
                <w:p w14:paraId="264C25F0"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0.9%</w:t>
                  </w:r>
                </w:p>
              </w:tc>
              <w:tc>
                <w:tcPr>
                  <w:tcW w:w="0" w:type="auto"/>
                  <w:tcBorders>
                    <w:top w:val="single" w:sz="6" w:space="0" w:color="DDDDDD"/>
                  </w:tcBorders>
                  <w:shd w:val="clear" w:color="auto" w:fill="F9F9F9"/>
                  <w:tcMar>
                    <w:top w:w="120" w:type="dxa"/>
                    <w:left w:w="120" w:type="dxa"/>
                    <w:bottom w:w="120" w:type="dxa"/>
                    <w:right w:w="120" w:type="dxa"/>
                  </w:tcMar>
                  <w:hideMark/>
                </w:tcPr>
                <w:p w14:paraId="52582A6C"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0.4%</w:t>
                  </w:r>
                </w:p>
              </w:tc>
            </w:tr>
            <w:tr w:rsidR="00321B95" w:rsidRPr="00DF52AD" w14:paraId="02683042" w14:textId="77777777" w:rsidTr="00AB609F">
              <w:trPr>
                <w:trHeight w:val="714"/>
              </w:trPr>
              <w:tc>
                <w:tcPr>
                  <w:tcW w:w="0" w:type="auto"/>
                  <w:tcBorders>
                    <w:top w:val="single" w:sz="6" w:space="0" w:color="DDDDDD"/>
                  </w:tcBorders>
                  <w:shd w:val="clear" w:color="auto" w:fill="auto"/>
                  <w:tcMar>
                    <w:top w:w="120" w:type="dxa"/>
                    <w:left w:w="120" w:type="dxa"/>
                    <w:bottom w:w="120" w:type="dxa"/>
                    <w:right w:w="120" w:type="dxa"/>
                  </w:tcMar>
                  <w:hideMark/>
                </w:tcPr>
                <w:p w14:paraId="5B7443CF"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North West</w:t>
                  </w:r>
                </w:p>
              </w:tc>
              <w:tc>
                <w:tcPr>
                  <w:tcW w:w="0" w:type="auto"/>
                  <w:tcBorders>
                    <w:top w:val="single" w:sz="6" w:space="0" w:color="DDDDDD"/>
                  </w:tcBorders>
                  <w:shd w:val="clear" w:color="auto" w:fill="auto"/>
                  <w:tcMar>
                    <w:top w:w="120" w:type="dxa"/>
                    <w:left w:w="120" w:type="dxa"/>
                    <w:bottom w:w="120" w:type="dxa"/>
                    <w:right w:w="120" w:type="dxa"/>
                  </w:tcMar>
                  <w:hideMark/>
                </w:tcPr>
                <w:p w14:paraId="165A4DDE"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90.2%</w:t>
                  </w:r>
                </w:p>
              </w:tc>
              <w:tc>
                <w:tcPr>
                  <w:tcW w:w="0" w:type="auto"/>
                  <w:tcBorders>
                    <w:top w:val="single" w:sz="6" w:space="0" w:color="DDDDDD"/>
                  </w:tcBorders>
                  <w:shd w:val="clear" w:color="auto" w:fill="auto"/>
                  <w:tcMar>
                    <w:top w:w="120" w:type="dxa"/>
                    <w:left w:w="120" w:type="dxa"/>
                    <w:bottom w:w="120" w:type="dxa"/>
                    <w:right w:w="120" w:type="dxa"/>
                  </w:tcMar>
                  <w:hideMark/>
                </w:tcPr>
                <w:p w14:paraId="216A062E"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6.2%</w:t>
                  </w:r>
                </w:p>
              </w:tc>
              <w:tc>
                <w:tcPr>
                  <w:tcW w:w="0" w:type="auto"/>
                  <w:tcBorders>
                    <w:top w:val="single" w:sz="6" w:space="0" w:color="DDDDDD"/>
                  </w:tcBorders>
                  <w:shd w:val="clear" w:color="auto" w:fill="auto"/>
                  <w:tcMar>
                    <w:top w:w="120" w:type="dxa"/>
                    <w:left w:w="120" w:type="dxa"/>
                    <w:bottom w:w="120" w:type="dxa"/>
                    <w:right w:w="120" w:type="dxa"/>
                  </w:tcMar>
                  <w:hideMark/>
                </w:tcPr>
                <w:p w14:paraId="7B7BE5F4"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1.4%</w:t>
                  </w:r>
                </w:p>
              </w:tc>
              <w:tc>
                <w:tcPr>
                  <w:tcW w:w="0" w:type="auto"/>
                  <w:tcBorders>
                    <w:top w:val="single" w:sz="6" w:space="0" w:color="DDDDDD"/>
                  </w:tcBorders>
                  <w:shd w:val="clear" w:color="auto" w:fill="auto"/>
                  <w:tcMar>
                    <w:top w:w="120" w:type="dxa"/>
                    <w:left w:w="120" w:type="dxa"/>
                    <w:bottom w:w="120" w:type="dxa"/>
                    <w:right w:w="120" w:type="dxa"/>
                  </w:tcMar>
                  <w:hideMark/>
                </w:tcPr>
                <w:p w14:paraId="5B31BA46"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1.6%</w:t>
                  </w:r>
                </w:p>
              </w:tc>
              <w:tc>
                <w:tcPr>
                  <w:tcW w:w="0" w:type="auto"/>
                  <w:tcBorders>
                    <w:top w:val="single" w:sz="6" w:space="0" w:color="DDDDDD"/>
                  </w:tcBorders>
                  <w:shd w:val="clear" w:color="auto" w:fill="auto"/>
                  <w:tcMar>
                    <w:top w:w="120" w:type="dxa"/>
                    <w:left w:w="120" w:type="dxa"/>
                    <w:bottom w:w="120" w:type="dxa"/>
                    <w:right w:w="120" w:type="dxa"/>
                  </w:tcMar>
                  <w:hideMark/>
                </w:tcPr>
                <w:p w14:paraId="1DC3FA5B"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0.6%</w:t>
                  </w:r>
                </w:p>
              </w:tc>
            </w:tr>
            <w:tr w:rsidR="00321B95" w:rsidRPr="00DF52AD" w14:paraId="134F7861" w14:textId="77777777" w:rsidTr="00AB609F">
              <w:trPr>
                <w:trHeight w:val="700"/>
              </w:trPr>
              <w:tc>
                <w:tcPr>
                  <w:tcW w:w="0" w:type="auto"/>
                  <w:tcBorders>
                    <w:top w:val="single" w:sz="6" w:space="0" w:color="DDDDDD"/>
                  </w:tcBorders>
                  <w:shd w:val="clear" w:color="auto" w:fill="F9F9F9"/>
                  <w:tcMar>
                    <w:top w:w="120" w:type="dxa"/>
                    <w:left w:w="120" w:type="dxa"/>
                    <w:bottom w:w="120" w:type="dxa"/>
                    <w:right w:w="120" w:type="dxa"/>
                  </w:tcMar>
                  <w:hideMark/>
                </w:tcPr>
                <w:p w14:paraId="720FF41E"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South East</w:t>
                  </w:r>
                </w:p>
              </w:tc>
              <w:tc>
                <w:tcPr>
                  <w:tcW w:w="0" w:type="auto"/>
                  <w:tcBorders>
                    <w:top w:val="single" w:sz="6" w:space="0" w:color="DDDDDD"/>
                  </w:tcBorders>
                  <w:shd w:val="clear" w:color="auto" w:fill="F9F9F9"/>
                  <w:tcMar>
                    <w:top w:w="120" w:type="dxa"/>
                    <w:left w:w="120" w:type="dxa"/>
                    <w:bottom w:w="120" w:type="dxa"/>
                    <w:right w:w="120" w:type="dxa"/>
                  </w:tcMar>
                  <w:hideMark/>
                </w:tcPr>
                <w:p w14:paraId="6915202E"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90.7%</w:t>
                  </w:r>
                </w:p>
              </w:tc>
              <w:tc>
                <w:tcPr>
                  <w:tcW w:w="0" w:type="auto"/>
                  <w:tcBorders>
                    <w:top w:val="single" w:sz="6" w:space="0" w:color="DDDDDD"/>
                  </w:tcBorders>
                  <w:shd w:val="clear" w:color="auto" w:fill="F9F9F9"/>
                  <w:tcMar>
                    <w:top w:w="120" w:type="dxa"/>
                    <w:left w:w="120" w:type="dxa"/>
                    <w:bottom w:w="120" w:type="dxa"/>
                    <w:right w:w="120" w:type="dxa"/>
                  </w:tcMar>
                  <w:hideMark/>
                </w:tcPr>
                <w:p w14:paraId="6A806A3D"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5.2%</w:t>
                  </w:r>
                </w:p>
              </w:tc>
              <w:tc>
                <w:tcPr>
                  <w:tcW w:w="0" w:type="auto"/>
                  <w:tcBorders>
                    <w:top w:val="single" w:sz="6" w:space="0" w:color="DDDDDD"/>
                  </w:tcBorders>
                  <w:shd w:val="clear" w:color="auto" w:fill="F9F9F9"/>
                  <w:tcMar>
                    <w:top w:w="120" w:type="dxa"/>
                    <w:left w:w="120" w:type="dxa"/>
                    <w:bottom w:w="120" w:type="dxa"/>
                    <w:right w:w="120" w:type="dxa"/>
                  </w:tcMar>
                  <w:hideMark/>
                </w:tcPr>
                <w:p w14:paraId="5B7884B8"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1.6%</w:t>
                  </w:r>
                </w:p>
              </w:tc>
              <w:tc>
                <w:tcPr>
                  <w:tcW w:w="0" w:type="auto"/>
                  <w:tcBorders>
                    <w:top w:val="single" w:sz="6" w:space="0" w:color="DDDDDD"/>
                  </w:tcBorders>
                  <w:shd w:val="clear" w:color="auto" w:fill="F9F9F9"/>
                  <w:tcMar>
                    <w:top w:w="120" w:type="dxa"/>
                    <w:left w:w="120" w:type="dxa"/>
                    <w:bottom w:w="120" w:type="dxa"/>
                    <w:right w:w="120" w:type="dxa"/>
                  </w:tcMar>
                  <w:hideMark/>
                </w:tcPr>
                <w:p w14:paraId="39886986"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1.9%</w:t>
                  </w:r>
                </w:p>
              </w:tc>
              <w:tc>
                <w:tcPr>
                  <w:tcW w:w="0" w:type="auto"/>
                  <w:tcBorders>
                    <w:top w:val="single" w:sz="6" w:space="0" w:color="DDDDDD"/>
                  </w:tcBorders>
                  <w:shd w:val="clear" w:color="auto" w:fill="F9F9F9"/>
                  <w:tcMar>
                    <w:top w:w="120" w:type="dxa"/>
                    <w:left w:w="120" w:type="dxa"/>
                    <w:bottom w:w="120" w:type="dxa"/>
                    <w:right w:w="120" w:type="dxa"/>
                  </w:tcMar>
                  <w:hideMark/>
                </w:tcPr>
                <w:p w14:paraId="41451BFC"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0.6%</w:t>
                  </w:r>
                </w:p>
              </w:tc>
            </w:tr>
            <w:tr w:rsidR="00321B95" w:rsidRPr="00DF52AD" w14:paraId="6ED3A098" w14:textId="77777777" w:rsidTr="00AB609F">
              <w:trPr>
                <w:trHeight w:val="714"/>
              </w:trPr>
              <w:tc>
                <w:tcPr>
                  <w:tcW w:w="0" w:type="auto"/>
                  <w:tcBorders>
                    <w:top w:val="single" w:sz="6" w:space="0" w:color="DDDDDD"/>
                  </w:tcBorders>
                  <w:shd w:val="clear" w:color="auto" w:fill="auto"/>
                  <w:tcMar>
                    <w:top w:w="120" w:type="dxa"/>
                    <w:left w:w="120" w:type="dxa"/>
                    <w:bottom w:w="120" w:type="dxa"/>
                    <w:right w:w="120" w:type="dxa"/>
                  </w:tcMar>
                  <w:hideMark/>
                </w:tcPr>
                <w:p w14:paraId="6AC9CEF1"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South West</w:t>
                  </w:r>
                </w:p>
              </w:tc>
              <w:tc>
                <w:tcPr>
                  <w:tcW w:w="0" w:type="auto"/>
                  <w:tcBorders>
                    <w:top w:val="single" w:sz="6" w:space="0" w:color="DDDDDD"/>
                  </w:tcBorders>
                  <w:shd w:val="clear" w:color="auto" w:fill="auto"/>
                  <w:tcMar>
                    <w:top w:w="120" w:type="dxa"/>
                    <w:left w:w="120" w:type="dxa"/>
                    <w:bottom w:w="120" w:type="dxa"/>
                    <w:right w:w="120" w:type="dxa"/>
                  </w:tcMar>
                  <w:hideMark/>
                </w:tcPr>
                <w:p w14:paraId="5B14EC1C"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95.4%</w:t>
                  </w:r>
                </w:p>
              </w:tc>
              <w:tc>
                <w:tcPr>
                  <w:tcW w:w="0" w:type="auto"/>
                  <w:tcBorders>
                    <w:top w:val="single" w:sz="6" w:space="0" w:color="DDDDDD"/>
                  </w:tcBorders>
                  <w:shd w:val="clear" w:color="auto" w:fill="auto"/>
                  <w:tcMar>
                    <w:top w:w="120" w:type="dxa"/>
                    <w:left w:w="120" w:type="dxa"/>
                    <w:bottom w:w="120" w:type="dxa"/>
                    <w:right w:w="120" w:type="dxa"/>
                  </w:tcMar>
                  <w:hideMark/>
                </w:tcPr>
                <w:p w14:paraId="4CB2D20D"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2%</w:t>
                  </w:r>
                </w:p>
              </w:tc>
              <w:tc>
                <w:tcPr>
                  <w:tcW w:w="0" w:type="auto"/>
                  <w:tcBorders>
                    <w:top w:val="single" w:sz="6" w:space="0" w:color="DDDDDD"/>
                  </w:tcBorders>
                  <w:shd w:val="clear" w:color="auto" w:fill="auto"/>
                  <w:tcMar>
                    <w:top w:w="120" w:type="dxa"/>
                    <w:left w:w="120" w:type="dxa"/>
                    <w:bottom w:w="120" w:type="dxa"/>
                    <w:right w:w="120" w:type="dxa"/>
                  </w:tcMar>
                  <w:hideMark/>
                </w:tcPr>
                <w:p w14:paraId="03311B70"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0.9%</w:t>
                  </w:r>
                </w:p>
              </w:tc>
              <w:tc>
                <w:tcPr>
                  <w:tcW w:w="0" w:type="auto"/>
                  <w:tcBorders>
                    <w:top w:val="single" w:sz="6" w:space="0" w:color="DDDDDD"/>
                  </w:tcBorders>
                  <w:shd w:val="clear" w:color="auto" w:fill="auto"/>
                  <w:tcMar>
                    <w:top w:w="120" w:type="dxa"/>
                    <w:left w:w="120" w:type="dxa"/>
                    <w:bottom w:w="120" w:type="dxa"/>
                    <w:right w:w="120" w:type="dxa"/>
                  </w:tcMar>
                  <w:hideMark/>
                </w:tcPr>
                <w:p w14:paraId="0DF63B95"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1.4%</w:t>
                  </w:r>
                </w:p>
              </w:tc>
              <w:tc>
                <w:tcPr>
                  <w:tcW w:w="0" w:type="auto"/>
                  <w:tcBorders>
                    <w:top w:val="single" w:sz="6" w:space="0" w:color="DDDDDD"/>
                  </w:tcBorders>
                  <w:shd w:val="clear" w:color="auto" w:fill="auto"/>
                  <w:tcMar>
                    <w:top w:w="120" w:type="dxa"/>
                    <w:left w:w="120" w:type="dxa"/>
                    <w:bottom w:w="120" w:type="dxa"/>
                    <w:right w:w="120" w:type="dxa"/>
                  </w:tcMar>
                  <w:hideMark/>
                </w:tcPr>
                <w:p w14:paraId="3A5876D5"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0.3%</w:t>
                  </w:r>
                </w:p>
              </w:tc>
            </w:tr>
            <w:tr w:rsidR="00321B95" w:rsidRPr="00DF52AD" w14:paraId="59EC7799" w14:textId="77777777" w:rsidTr="00AB609F">
              <w:trPr>
                <w:trHeight w:val="700"/>
              </w:trPr>
              <w:tc>
                <w:tcPr>
                  <w:tcW w:w="0" w:type="auto"/>
                  <w:tcBorders>
                    <w:top w:val="single" w:sz="6" w:space="0" w:color="DDDDDD"/>
                  </w:tcBorders>
                  <w:shd w:val="clear" w:color="auto" w:fill="F9F9F9"/>
                  <w:tcMar>
                    <w:top w:w="120" w:type="dxa"/>
                    <w:left w:w="120" w:type="dxa"/>
                    <w:bottom w:w="120" w:type="dxa"/>
                    <w:right w:w="120" w:type="dxa"/>
                  </w:tcMar>
                  <w:hideMark/>
                </w:tcPr>
                <w:p w14:paraId="47C4D18B"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Wales</w:t>
                  </w:r>
                </w:p>
              </w:tc>
              <w:tc>
                <w:tcPr>
                  <w:tcW w:w="0" w:type="auto"/>
                  <w:tcBorders>
                    <w:top w:val="single" w:sz="6" w:space="0" w:color="DDDDDD"/>
                  </w:tcBorders>
                  <w:shd w:val="clear" w:color="auto" w:fill="F9F9F9"/>
                  <w:tcMar>
                    <w:top w:w="120" w:type="dxa"/>
                    <w:left w:w="120" w:type="dxa"/>
                    <w:bottom w:w="120" w:type="dxa"/>
                    <w:right w:w="120" w:type="dxa"/>
                  </w:tcMar>
                  <w:hideMark/>
                </w:tcPr>
                <w:p w14:paraId="64A791BE"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95.6%</w:t>
                  </w:r>
                </w:p>
              </w:tc>
              <w:tc>
                <w:tcPr>
                  <w:tcW w:w="0" w:type="auto"/>
                  <w:tcBorders>
                    <w:top w:val="single" w:sz="6" w:space="0" w:color="DDDDDD"/>
                  </w:tcBorders>
                  <w:shd w:val="clear" w:color="auto" w:fill="F9F9F9"/>
                  <w:tcMar>
                    <w:top w:w="120" w:type="dxa"/>
                    <w:left w:w="120" w:type="dxa"/>
                    <w:bottom w:w="120" w:type="dxa"/>
                    <w:right w:w="120" w:type="dxa"/>
                  </w:tcMar>
                  <w:hideMark/>
                </w:tcPr>
                <w:p w14:paraId="0B8F1479"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2.3%</w:t>
                  </w:r>
                </w:p>
              </w:tc>
              <w:tc>
                <w:tcPr>
                  <w:tcW w:w="0" w:type="auto"/>
                  <w:tcBorders>
                    <w:top w:val="single" w:sz="6" w:space="0" w:color="DDDDDD"/>
                  </w:tcBorders>
                  <w:shd w:val="clear" w:color="auto" w:fill="F9F9F9"/>
                  <w:tcMar>
                    <w:top w:w="120" w:type="dxa"/>
                    <w:left w:w="120" w:type="dxa"/>
                    <w:bottom w:w="120" w:type="dxa"/>
                    <w:right w:w="120" w:type="dxa"/>
                  </w:tcMar>
                  <w:hideMark/>
                </w:tcPr>
                <w:p w14:paraId="0B110F65"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0.6%</w:t>
                  </w:r>
                </w:p>
              </w:tc>
              <w:tc>
                <w:tcPr>
                  <w:tcW w:w="0" w:type="auto"/>
                  <w:tcBorders>
                    <w:top w:val="single" w:sz="6" w:space="0" w:color="DDDDDD"/>
                  </w:tcBorders>
                  <w:shd w:val="clear" w:color="auto" w:fill="F9F9F9"/>
                  <w:tcMar>
                    <w:top w:w="120" w:type="dxa"/>
                    <w:left w:w="120" w:type="dxa"/>
                    <w:bottom w:w="120" w:type="dxa"/>
                    <w:right w:w="120" w:type="dxa"/>
                  </w:tcMar>
                  <w:hideMark/>
                </w:tcPr>
                <w:p w14:paraId="28885A54"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w:t>
                  </w:r>
                </w:p>
              </w:tc>
              <w:tc>
                <w:tcPr>
                  <w:tcW w:w="0" w:type="auto"/>
                  <w:tcBorders>
                    <w:top w:val="single" w:sz="6" w:space="0" w:color="DDDDDD"/>
                  </w:tcBorders>
                  <w:shd w:val="clear" w:color="auto" w:fill="F9F9F9"/>
                  <w:tcMar>
                    <w:top w:w="120" w:type="dxa"/>
                    <w:left w:w="120" w:type="dxa"/>
                    <w:bottom w:w="120" w:type="dxa"/>
                    <w:right w:w="120" w:type="dxa"/>
                  </w:tcMar>
                  <w:hideMark/>
                </w:tcPr>
                <w:p w14:paraId="11FE0AAE"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0.5%</w:t>
                  </w:r>
                </w:p>
              </w:tc>
            </w:tr>
            <w:tr w:rsidR="00321B95" w:rsidRPr="00DF52AD" w14:paraId="0FD27F8B" w14:textId="77777777" w:rsidTr="00AB609F">
              <w:trPr>
                <w:trHeight w:val="714"/>
              </w:trPr>
              <w:tc>
                <w:tcPr>
                  <w:tcW w:w="0" w:type="auto"/>
                  <w:tcBorders>
                    <w:top w:val="single" w:sz="6" w:space="0" w:color="DDDDDD"/>
                  </w:tcBorders>
                  <w:shd w:val="clear" w:color="auto" w:fill="auto"/>
                  <w:tcMar>
                    <w:top w:w="120" w:type="dxa"/>
                    <w:left w:w="120" w:type="dxa"/>
                    <w:bottom w:w="120" w:type="dxa"/>
                    <w:right w:w="120" w:type="dxa"/>
                  </w:tcMar>
                  <w:hideMark/>
                </w:tcPr>
                <w:p w14:paraId="5FB4FFDF"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West Midlands</w:t>
                  </w:r>
                </w:p>
              </w:tc>
              <w:tc>
                <w:tcPr>
                  <w:tcW w:w="0" w:type="auto"/>
                  <w:tcBorders>
                    <w:top w:val="single" w:sz="6" w:space="0" w:color="DDDDDD"/>
                  </w:tcBorders>
                  <w:shd w:val="clear" w:color="auto" w:fill="auto"/>
                  <w:tcMar>
                    <w:top w:w="120" w:type="dxa"/>
                    <w:left w:w="120" w:type="dxa"/>
                    <w:bottom w:w="120" w:type="dxa"/>
                    <w:right w:w="120" w:type="dxa"/>
                  </w:tcMar>
                  <w:hideMark/>
                </w:tcPr>
                <w:p w14:paraId="3DC8FF4E"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82.7%</w:t>
                  </w:r>
                </w:p>
              </w:tc>
              <w:tc>
                <w:tcPr>
                  <w:tcW w:w="0" w:type="auto"/>
                  <w:tcBorders>
                    <w:top w:val="single" w:sz="6" w:space="0" w:color="DDDDDD"/>
                  </w:tcBorders>
                  <w:shd w:val="clear" w:color="auto" w:fill="auto"/>
                  <w:tcMar>
                    <w:top w:w="120" w:type="dxa"/>
                    <w:left w:w="120" w:type="dxa"/>
                    <w:bottom w:w="120" w:type="dxa"/>
                    <w:right w:w="120" w:type="dxa"/>
                  </w:tcMar>
                  <w:hideMark/>
                </w:tcPr>
                <w:p w14:paraId="62F71F63"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10.8%</w:t>
                  </w:r>
                </w:p>
              </w:tc>
              <w:tc>
                <w:tcPr>
                  <w:tcW w:w="0" w:type="auto"/>
                  <w:tcBorders>
                    <w:top w:val="single" w:sz="6" w:space="0" w:color="DDDDDD"/>
                  </w:tcBorders>
                  <w:shd w:val="clear" w:color="auto" w:fill="auto"/>
                  <w:tcMar>
                    <w:top w:w="120" w:type="dxa"/>
                    <w:left w:w="120" w:type="dxa"/>
                    <w:bottom w:w="120" w:type="dxa"/>
                    <w:right w:w="120" w:type="dxa"/>
                  </w:tcMar>
                  <w:hideMark/>
                </w:tcPr>
                <w:p w14:paraId="3D7C00D1"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3.3%</w:t>
                  </w:r>
                </w:p>
              </w:tc>
              <w:tc>
                <w:tcPr>
                  <w:tcW w:w="0" w:type="auto"/>
                  <w:tcBorders>
                    <w:top w:val="single" w:sz="6" w:space="0" w:color="DDDDDD"/>
                  </w:tcBorders>
                  <w:shd w:val="clear" w:color="auto" w:fill="auto"/>
                  <w:tcMar>
                    <w:top w:w="120" w:type="dxa"/>
                    <w:left w:w="120" w:type="dxa"/>
                    <w:bottom w:w="120" w:type="dxa"/>
                    <w:right w:w="120" w:type="dxa"/>
                  </w:tcMar>
                  <w:hideMark/>
                </w:tcPr>
                <w:p w14:paraId="59382253"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2.4%</w:t>
                  </w:r>
                </w:p>
              </w:tc>
              <w:tc>
                <w:tcPr>
                  <w:tcW w:w="0" w:type="auto"/>
                  <w:tcBorders>
                    <w:top w:val="single" w:sz="6" w:space="0" w:color="DDDDDD"/>
                  </w:tcBorders>
                  <w:shd w:val="clear" w:color="auto" w:fill="auto"/>
                  <w:tcMar>
                    <w:top w:w="120" w:type="dxa"/>
                    <w:left w:w="120" w:type="dxa"/>
                    <w:bottom w:w="120" w:type="dxa"/>
                    <w:right w:w="120" w:type="dxa"/>
                  </w:tcMar>
                  <w:hideMark/>
                </w:tcPr>
                <w:p w14:paraId="5989A02B"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0.9%</w:t>
                  </w:r>
                </w:p>
              </w:tc>
            </w:tr>
            <w:tr w:rsidR="00321B95" w:rsidRPr="00DF52AD" w14:paraId="4AC56F7A" w14:textId="77777777" w:rsidTr="002E2B7F">
              <w:trPr>
                <w:trHeight w:val="700"/>
              </w:trPr>
              <w:tc>
                <w:tcPr>
                  <w:tcW w:w="0" w:type="auto"/>
                  <w:tcBorders>
                    <w:top w:val="single" w:sz="6" w:space="0" w:color="DDDDDD"/>
                    <w:bottom w:val="single" w:sz="6" w:space="0" w:color="DDDDDD"/>
                  </w:tcBorders>
                  <w:shd w:val="clear" w:color="auto" w:fill="F9F9F9"/>
                  <w:tcMar>
                    <w:top w:w="120" w:type="dxa"/>
                    <w:left w:w="120" w:type="dxa"/>
                    <w:bottom w:w="120" w:type="dxa"/>
                    <w:right w:w="120" w:type="dxa"/>
                  </w:tcMar>
                  <w:hideMark/>
                </w:tcPr>
                <w:p w14:paraId="1973BCE2"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Yorkshire and the Humber</w:t>
                  </w:r>
                </w:p>
              </w:tc>
              <w:tc>
                <w:tcPr>
                  <w:tcW w:w="0" w:type="auto"/>
                  <w:tcBorders>
                    <w:top w:val="single" w:sz="6" w:space="0" w:color="DDDDDD"/>
                    <w:bottom w:val="single" w:sz="6" w:space="0" w:color="DDDDDD"/>
                  </w:tcBorders>
                  <w:shd w:val="clear" w:color="auto" w:fill="F9F9F9"/>
                  <w:tcMar>
                    <w:top w:w="120" w:type="dxa"/>
                    <w:left w:w="120" w:type="dxa"/>
                    <w:bottom w:w="120" w:type="dxa"/>
                    <w:right w:w="120" w:type="dxa"/>
                  </w:tcMar>
                  <w:hideMark/>
                </w:tcPr>
                <w:p w14:paraId="0821E539"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88.8%</w:t>
                  </w:r>
                </w:p>
              </w:tc>
              <w:tc>
                <w:tcPr>
                  <w:tcW w:w="0" w:type="auto"/>
                  <w:tcBorders>
                    <w:top w:val="single" w:sz="6" w:space="0" w:color="DDDDDD"/>
                    <w:bottom w:val="single" w:sz="6" w:space="0" w:color="DDDDDD"/>
                  </w:tcBorders>
                  <w:shd w:val="clear" w:color="auto" w:fill="F9F9F9"/>
                  <w:tcMar>
                    <w:top w:w="120" w:type="dxa"/>
                    <w:left w:w="120" w:type="dxa"/>
                    <w:bottom w:w="120" w:type="dxa"/>
                    <w:right w:w="120" w:type="dxa"/>
                  </w:tcMar>
                  <w:hideMark/>
                </w:tcPr>
                <w:p w14:paraId="17637B40"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7.3%</w:t>
                  </w:r>
                </w:p>
              </w:tc>
              <w:tc>
                <w:tcPr>
                  <w:tcW w:w="0" w:type="auto"/>
                  <w:tcBorders>
                    <w:top w:val="single" w:sz="6" w:space="0" w:color="DDDDDD"/>
                    <w:bottom w:val="single" w:sz="6" w:space="0" w:color="DDDDDD"/>
                  </w:tcBorders>
                  <w:shd w:val="clear" w:color="auto" w:fill="F9F9F9"/>
                  <w:tcMar>
                    <w:top w:w="120" w:type="dxa"/>
                    <w:left w:w="120" w:type="dxa"/>
                    <w:bottom w:w="120" w:type="dxa"/>
                    <w:right w:w="120" w:type="dxa"/>
                  </w:tcMar>
                  <w:hideMark/>
                </w:tcPr>
                <w:p w14:paraId="5E7BFAEC"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1.5%</w:t>
                  </w:r>
                </w:p>
              </w:tc>
              <w:tc>
                <w:tcPr>
                  <w:tcW w:w="0" w:type="auto"/>
                  <w:tcBorders>
                    <w:top w:val="single" w:sz="6" w:space="0" w:color="DDDDDD"/>
                    <w:bottom w:val="single" w:sz="6" w:space="0" w:color="DDDDDD"/>
                  </w:tcBorders>
                  <w:shd w:val="clear" w:color="auto" w:fill="F9F9F9"/>
                  <w:tcMar>
                    <w:top w:w="120" w:type="dxa"/>
                    <w:left w:w="120" w:type="dxa"/>
                    <w:bottom w:w="120" w:type="dxa"/>
                    <w:right w:w="120" w:type="dxa"/>
                  </w:tcMar>
                  <w:hideMark/>
                </w:tcPr>
                <w:p w14:paraId="5556242C"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1.6%</w:t>
                  </w:r>
                </w:p>
              </w:tc>
              <w:tc>
                <w:tcPr>
                  <w:tcW w:w="0" w:type="auto"/>
                  <w:tcBorders>
                    <w:top w:val="single" w:sz="6" w:space="0" w:color="DDDDDD"/>
                    <w:bottom w:val="single" w:sz="6" w:space="0" w:color="DDDDDD"/>
                  </w:tcBorders>
                  <w:shd w:val="clear" w:color="auto" w:fill="F9F9F9"/>
                  <w:tcMar>
                    <w:top w:w="120" w:type="dxa"/>
                    <w:left w:w="120" w:type="dxa"/>
                    <w:bottom w:w="120" w:type="dxa"/>
                    <w:right w:w="120" w:type="dxa"/>
                  </w:tcMar>
                  <w:hideMark/>
                </w:tcPr>
                <w:p w14:paraId="64B69029" w14:textId="77777777" w:rsidR="00321B95" w:rsidRPr="00DF52AD" w:rsidRDefault="00321B95" w:rsidP="00321B95">
                  <w:pPr>
                    <w:spacing w:after="480"/>
                    <w:rPr>
                      <w:rFonts w:ascii="Helvetica Neue" w:eastAsia="Times New Roman" w:hAnsi="Helvetica Neue" w:cs="Arial"/>
                      <w:color w:val="1D1D1D"/>
                      <w:sz w:val="16"/>
                      <w:szCs w:val="21"/>
                      <w:lang w:val="en-GB" w:eastAsia="da-DK"/>
                    </w:rPr>
                  </w:pPr>
                  <w:r w:rsidRPr="00DF52AD">
                    <w:rPr>
                      <w:rFonts w:ascii="Helvetica Neue" w:eastAsia="Times New Roman" w:hAnsi="Helvetica Neue" w:cs="Arial"/>
                      <w:color w:val="1D1D1D"/>
                      <w:sz w:val="16"/>
                      <w:szCs w:val="21"/>
                      <w:lang w:val="en-GB" w:eastAsia="da-DK"/>
                    </w:rPr>
                    <w:t>0.8%</w:t>
                  </w:r>
                </w:p>
              </w:tc>
            </w:tr>
          </w:tbl>
          <w:p w14:paraId="13527B75" w14:textId="77777777" w:rsidR="00321B95" w:rsidRDefault="00321B95">
            <w:pPr>
              <w:rPr>
                <w:rFonts w:ascii="Helvetica Neue" w:hAnsi="Helvetica Neue" w:cs="Arial"/>
                <w:lang w:val="en-GB"/>
              </w:rPr>
            </w:pPr>
          </w:p>
          <w:p w14:paraId="5E56ECB4" w14:textId="77777777" w:rsidR="002E2B7F" w:rsidRPr="002E2B7F" w:rsidRDefault="002E2B7F" w:rsidP="002E2B7F">
            <w:pPr>
              <w:pStyle w:val="Listeafsnit"/>
              <w:numPr>
                <w:ilvl w:val="0"/>
                <w:numId w:val="8"/>
              </w:numPr>
              <w:rPr>
                <w:rFonts w:ascii="Helvetica Neue" w:hAnsi="Helvetica Neue" w:cs="Arial"/>
                <w:lang w:val="en-GB"/>
              </w:rPr>
            </w:pPr>
            <w:r w:rsidRPr="002E2B7F">
              <w:rPr>
                <w:rFonts w:ascii="Helvetica Neue" w:hAnsi="Helvetica Neue" w:cs="Arial"/>
                <w:lang w:val="en-GB"/>
              </w:rPr>
              <w:t>What catches your attention by looking at th</w:t>
            </w:r>
            <w:r w:rsidR="003A2CBC">
              <w:rPr>
                <w:rFonts w:ascii="Helvetica Neue" w:hAnsi="Helvetica Neue" w:cs="Arial"/>
                <w:lang w:val="en-GB"/>
              </w:rPr>
              <w:t>ese</w:t>
            </w:r>
            <w:r w:rsidRPr="002E2B7F">
              <w:rPr>
                <w:rFonts w:ascii="Helvetica Neue" w:hAnsi="Helvetica Neue" w:cs="Arial"/>
                <w:lang w:val="en-GB"/>
              </w:rPr>
              <w:t xml:space="preserve"> statistics?</w:t>
            </w:r>
          </w:p>
          <w:p w14:paraId="47C38DE1" w14:textId="77777777" w:rsidR="002E2B7F" w:rsidRPr="00DF52AD" w:rsidRDefault="002E2B7F">
            <w:pPr>
              <w:rPr>
                <w:rFonts w:ascii="Helvetica Neue" w:hAnsi="Helvetica Neue" w:cs="Arial"/>
                <w:lang w:val="en-GB"/>
              </w:rPr>
            </w:pPr>
          </w:p>
        </w:tc>
      </w:tr>
    </w:tbl>
    <w:p w14:paraId="52301F2A" w14:textId="77777777" w:rsidR="009E0867" w:rsidRPr="00EE6C9C" w:rsidRDefault="009E0867">
      <w:pPr>
        <w:rPr>
          <w:rFonts w:ascii="Helvetica Neue" w:hAnsi="Helvetica Neue" w:cs="Arial"/>
          <w:sz w:val="22"/>
          <w:lang w:val="en-GB"/>
        </w:rPr>
      </w:pPr>
    </w:p>
    <w:tbl>
      <w:tblPr>
        <w:tblStyle w:val="Tabel-Git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DBDBDB" w:themeFill="accent3" w:themeFillTint="66"/>
        <w:tblLook w:val="04A0" w:firstRow="1" w:lastRow="0" w:firstColumn="1" w:lastColumn="0" w:noHBand="0" w:noVBand="1"/>
      </w:tblPr>
      <w:tblGrid>
        <w:gridCol w:w="9542"/>
      </w:tblGrid>
      <w:tr w:rsidR="00816C33" w:rsidRPr="00DF52AD" w14:paraId="6B6B8CBA" w14:textId="77777777" w:rsidTr="00FB0CD5">
        <w:tc>
          <w:tcPr>
            <w:tcW w:w="9622" w:type="dxa"/>
            <w:shd w:val="clear" w:color="auto" w:fill="DBDBDB" w:themeFill="accent3" w:themeFillTint="66"/>
          </w:tcPr>
          <w:p w14:paraId="1B287C1B" w14:textId="77777777" w:rsidR="009E0867" w:rsidRPr="00DF52AD" w:rsidRDefault="009E0867" w:rsidP="00816C33">
            <w:pPr>
              <w:rPr>
                <w:rFonts w:ascii="Helvetica Neue" w:hAnsi="Helvetica Neue" w:cs="Arial"/>
                <w:b/>
                <w:i/>
                <w:lang w:val="en-GB"/>
              </w:rPr>
            </w:pPr>
          </w:p>
          <w:p w14:paraId="7B2DD638" w14:textId="77777777" w:rsidR="00816C33" w:rsidRPr="00980B10" w:rsidRDefault="00816C33" w:rsidP="00816C33">
            <w:pPr>
              <w:rPr>
                <w:rFonts w:ascii="Helvetica Neue" w:hAnsi="Helvetica Neue" w:cs="Arial"/>
                <w:b/>
                <w:sz w:val="32"/>
                <w:lang w:val="en-GB"/>
              </w:rPr>
            </w:pPr>
            <w:r w:rsidRPr="00980B10">
              <w:rPr>
                <w:rFonts w:ascii="Helvetica Neue" w:hAnsi="Helvetica Neue" w:cs="Arial"/>
                <w:b/>
                <w:i/>
                <w:sz w:val="32"/>
                <w:lang w:val="en-GB"/>
              </w:rPr>
              <w:t>Bend it Like Beckham</w:t>
            </w:r>
            <w:r w:rsidRPr="00980B10">
              <w:rPr>
                <w:rFonts w:ascii="Helvetica Neue" w:hAnsi="Helvetica Neue" w:cs="Arial"/>
                <w:b/>
                <w:sz w:val="32"/>
                <w:lang w:val="en-GB"/>
              </w:rPr>
              <w:t xml:space="preserve"> synopsis</w:t>
            </w:r>
          </w:p>
          <w:p w14:paraId="28802E50" w14:textId="77777777" w:rsidR="00816C33" w:rsidRPr="00DF52AD" w:rsidRDefault="00816C33" w:rsidP="00816C33">
            <w:pPr>
              <w:rPr>
                <w:rFonts w:ascii="Helvetica Neue" w:hAnsi="Helvetica Neue" w:cs="Arial"/>
                <w:sz w:val="22"/>
                <w:lang w:val="en-GB"/>
              </w:rPr>
            </w:pPr>
          </w:p>
          <w:p w14:paraId="587D723A" w14:textId="77777777" w:rsidR="009E0867" w:rsidRPr="00DF52AD" w:rsidRDefault="00816C33" w:rsidP="00816C33">
            <w:pPr>
              <w:rPr>
                <w:rFonts w:ascii="Helvetica Neue" w:hAnsi="Helvetica Neue" w:cs="Arial"/>
                <w:sz w:val="13"/>
                <w:lang w:val="en-GB"/>
              </w:rPr>
            </w:pPr>
            <w:r w:rsidRPr="00DF52AD">
              <w:rPr>
                <w:rFonts w:ascii="Helvetica Neue" w:hAnsi="Helvetica Neue" w:cs="Arial"/>
                <w:sz w:val="22"/>
                <w:lang w:val="en-GB"/>
              </w:rPr>
              <w:t>A kaleidoscope of colo</w:t>
            </w:r>
            <w:r w:rsidR="002E2B7F">
              <w:rPr>
                <w:rFonts w:ascii="Helvetica Neue" w:hAnsi="Helvetica Neue" w:cs="Arial"/>
                <w:sz w:val="22"/>
                <w:lang w:val="en-GB"/>
              </w:rPr>
              <w:t>u</w:t>
            </w:r>
            <w:r w:rsidRPr="00DF52AD">
              <w:rPr>
                <w:rFonts w:ascii="Helvetica Neue" w:hAnsi="Helvetica Neue" w:cs="Arial"/>
                <w:sz w:val="22"/>
                <w:lang w:val="en-GB"/>
              </w:rPr>
              <w:t>r and culture clash humorously as an Indian family in London tries to raise their soccer-playing daughter in a traditional way. Unlike tarty elder sister Pinky, who is preparing for an Indian wedding and a lifetime of cooking the perfect chapatti, Jess' dream is to play soccer professionally like her hero David Beckham. Wholeheartedly against Jess' unorthodox ambition, her parents eventually reveal that their reservations have more to do with protecting her than with holding her back. When Jess is forced to make a choice between tradition and her beloved sport, her family must decide whether to let her chase her dream...and a soccer ball.</w:t>
            </w:r>
            <w:r w:rsidR="00787823" w:rsidRPr="00DF52AD">
              <w:rPr>
                <w:rFonts w:ascii="Helvetica Neue" w:hAnsi="Helvetica Neue" w:cs="Arial"/>
                <w:sz w:val="22"/>
                <w:lang w:val="en-GB"/>
              </w:rPr>
              <w:t xml:space="preserve"> </w:t>
            </w:r>
            <w:r w:rsidR="00787823" w:rsidRPr="00DF52AD">
              <w:rPr>
                <w:rFonts w:ascii="Helvetica Neue" w:hAnsi="Helvetica Neue" w:cs="Arial"/>
                <w:sz w:val="13"/>
                <w:lang w:val="en-GB"/>
              </w:rPr>
              <w:t>(</w:t>
            </w:r>
            <w:hyperlink r:id="rId12" w:history="1">
              <w:r w:rsidR="00A54CAC" w:rsidRPr="00DF52AD">
                <w:rPr>
                  <w:rStyle w:val="Hyperlink"/>
                  <w:rFonts w:ascii="Helvetica Neue" w:hAnsi="Helvetica Neue" w:cs="Arial"/>
                  <w:sz w:val="13"/>
                  <w:lang w:val="en-GB"/>
                </w:rPr>
                <w:t>http://www.foxsearchlight.com/benditlikebeckham/</w:t>
              </w:r>
            </w:hyperlink>
            <w:r w:rsidR="00787823" w:rsidRPr="00DF52AD">
              <w:rPr>
                <w:rFonts w:ascii="Helvetica Neue" w:hAnsi="Helvetica Neue" w:cs="Arial"/>
                <w:sz w:val="13"/>
                <w:lang w:val="en-GB"/>
              </w:rPr>
              <w:t>)</w:t>
            </w:r>
          </w:p>
          <w:p w14:paraId="5F93F9A1" w14:textId="77777777" w:rsidR="00816C33" w:rsidRPr="00DF52AD" w:rsidRDefault="00816C33" w:rsidP="00816C33">
            <w:pPr>
              <w:rPr>
                <w:rFonts w:ascii="Helvetica Neue" w:hAnsi="Helvetica Neue" w:cs="Arial"/>
                <w:sz w:val="22"/>
                <w:lang w:val="en-GB"/>
              </w:rPr>
            </w:pPr>
          </w:p>
          <w:p w14:paraId="4ADC782B" w14:textId="77777777" w:rsidR="009E0867" w:rsidRPr="00DF52AD" w:rsidRDefault="009E0867" w:rsidP="00816C33">
            <w:pPr>
              <w:rPr>
                <w:rFonts w:ascii="Helvetica Neue" w:hAnsi="Helvetica Neue" w:cs="Arial"/>
                <w:sz w:val="22"/>
                <w:lang w:val="en-GB"/>
              </w:rPr>
            </w:pPr>
          </w:p>
          <w:p w14:paraId="06FAEBEE" w14:textId="77777777" w:rsidR="00816C33" w:rsidRPr="00DF52AD" w:rsidRDefault="00816C33" w:rsidP="00816C33">
            <w:pPr>
              <w:pStyle w:val="Listeafsnit"/>
              <w:numPr>
                <w:ilvl w:val="0"/>
                <w:numId w:val="2"/>
              </w:numPr>
              <w:rPr>
                <w:rFonts w:ascii="Helvetica Neue" w:hAnsi="Helvetica Neue" w:cs="Arial"/>
                <w:sz w:val="22"/>
                <w:lang w:val="en-GB"/>
              </w:rPr>
            </w:pPr>
            <w:r w:rsidRPr="00DF52AD">
              <w:rPr>
                <w:rFonts w:ascii="Helvetica Neue" w:hAnsi="Helvetica Neue" w:cs="Arial"/>
                <w:sz w:val="22"/>
                <w:lang w:val="en-GB"/>
              </w:rPr>
              <w:t xml:space="preserve">What tells you that this </w:t>
            </w:r>
            <w:r w:rsidR="00A54CAC" w:rsidRPr="00DF52AD">
              <w:rPr>
                <w:rFonts w:ascii="Helvetica Neue" w:hAnsi="Helvetica Neue" w:cs="Arial"/>
                <w:sz w:val="22"/>
                <w:lang w:val="en-GB"/>
              </w:rPr>
              <w:t>movie</w:t>
            </w:r>
            <w:r w:rsidRPr="00DF52AD">
              <w:rPr>
                <w:rFonts w:ascii="Helvetica Neue" w:hAnsi="Helvetica Neue" w:cs="Arial"/>
                <w:sz w:val="22"/>
                <w:lang w:val="en-GB"/>
              </w:rPr>
              <w:t xml:space="preserve"> has very typical British cultural elements?</w:t>
            </w:r>
          </w:p>
          <w:p w14:paraId="6339C8EC" w14:textId="77777777" w:rsidR="00816C33" w:rsidRPr="00DF52AD" w:rsidRDefault="00816C33" w:rsidP="00816C33">
            <w:pPr>
              <w:pStyle w:val="Listeafsnit"/>
              <w:numPr>
                <w:ilvl w:val="0"/>
                <w:numId w:val="2"/>
              </w:numPr>
              <w:rPr>
                <w:rFonts w:ascii="Helvetica Neue" w:hAnsi="Helvetica Neue" w:cs="Arial"/>
                <w:sz w:val="22"/>
                <w:szCs w:val="22"/>
                <w:lang w:val="en-GB"/>
              </w:rPr>
            </w:pPr>
            <w:r w:rsidRPr="00DF52AD">
              <w:rPr>
                <w:rFonts w:ascii="Helvetica Neue" w:hAnsi="Helvetica Neue" w:cs="Arial"/>
                <w:sz w:val="22"/>
                <w:szCs w:val="22"/>
                <w:lang w:val="en-GB"/>
              </w:rPr>
              <w:t xml:space="preserve">What tells you that this </w:t>
            </w:r>
            <w:r w:rsidR="00A54CAC" w:rsidRPr="00DF52AD">
              <w:rPr>
                <w:rFonts w:ascii="Helvetica Neue" w:hAnsi="Helvetica Neue" w:cs="Arial"/>
                <w:sz w:val="22"/>
                <w:szCs w:val="22"/>
                <w:lang w:val="en-GB"/>
              </w:rPr>
              <w:t>movie</w:t>
            </w:r>
            <w:r w:rsidRPr="00DF52AD">
              <w:rPr>
                <w:rFonts w:ascii="Helvetica Neue" w:hAnsi="Helvetica Neue" w:cs="Arial"/>
                <w:sz w:val="22"/>
                <w:szCs w:val="22"/>
                <w:lang w:val="en-GB"/>
              </w:rPr>
              <w:t xml:space="preserve"> has </w:t>
            </w:r>
            <w:r w:rsidR="00787823" w:rsidRPr="00DF52AD">
              <w:rPr>
                <w:rFonts w:ascii="Helvetica Neue" w:hAnsi="Helvetica Neue" w:cs="Arial"/>
                <w:sz w:val="22"/>
                <w:szCs w:val="22"/>
                <w:lang w:val="en-GB"/>
              </w:rPr>
              <w:t xml:space="preserve">elements </w:t>
            </w:r>
            <w:r w:rsidR="005B724E">
              <w:rPr>
                <w:rFonts w:ascii="Helvetica Neue" w:hAnsi="Helvetica Neue" w:cs="Arial"/>
                <w:sz w:val="22"/>
                <w:szCs w:val="22"/>
                <w:lang w:val="en-GB"/>
              </w:rPr>
              <w:t>of culture clash</w:t>
            </w:r>
            <w:r w:rsidR="00787823" w:rsidRPr="00DF52AD">
              <w:rPr>
                <w:rFonts w:ascii="Helvetica Neue" w:hAnsi="Helvetica Neue" w:cs="Arial"/>
                <w:sz w:val="22"/>
                <w:szCs w:val="22"/>
                <w:lang w:val="en-GB"/>
              </w:rPr>
              <w:t>?</w:t>
            </w:r>
          </w:p>
          <w:p w14:paraId="3ADE002B" w14:textId="77777777" w:rsidR="00787823" w:rsidRPr="00DF52AD" w:rsidRDefault="00787823" w:rsidP="00816C33">
            <w:pPr>
              <w:pStyle w:val="Listeafsnit"/>
              <w:numPr>
                <w:ilvl w:val="0"/>
                <w:numId w:val="2"/>
              </w:numPr>
              <w:rPr>
                <w:rFonts w:ascii="Helvetica Neue" w:hAnsi="Helvetica Neue" w:cs="Arial"/>
                <w:lang w:val="en-GB"/>
              </w:rPr>
            </w:pPr>
            <w:r w:rsidRPr="00DF52AD">
              <w:rPr>
                <w:rFonts w:ascii="Helvetica Neue" w:hAnsi="Helvetica Neue" w:cs="Arial"/>
                <w:sz w:val="22"/>
                <w:szCs w:val="22"/>
                <w:lang w:val="en-GB"/>
              </w:rPr>
              <w:lastRenderedPageBreak/>
              <w:t>What</w:t>
            </w:r>
            <w:r w:rsidR="00A256E3" w:rsidRPr="00DF52AD">
              <w:rPr>
                <w:rFonts w:ascii="Helvetica Neue" w:hAnsi="Helvetica Neue" w:cs="Arial"/>
                <w:sz w:val="22"/>
                <w:szCs w:val="22"/>
                <w:lang w:val="en-GB"/>
              </w:rPr>
              <w:t xml:space="preserve"> do you think</w:t>
            </w:r>
            <w:r w:rsidRPr="00DF52AD">
              <w:rPr>
                <w:rFonts w:ascii="Helvetica Neue" w:hAnsi="Helvetica Neue" w:cs="Arial"/>
                <w:sz w:val="22"/>
                <w:szCs w:val="22"/>
                <w:lang w:val="en-GB"/>
              </w:rPr>
              <w:t xml:space="preserve"> the conflicts in the </w:t>
            </w:r>
            <w:r w:rsidR="00A54CAC" w:rsidRPr="00DF52AD">
              <w:rPr>
                <w:rFonts w:ascii="Helvetica Neue" w:hAnsi="Helvetica Neue" w:cs="Arial"/>
                <w:sz w:val="22"/>
                <w:szCs w:val="22"/>
                <w:lang w:val="en-GB"/>
              </w:rPr>
              <w:t>movie</w:t>
            </w:r>
            <w:r w:rsidR="005B724E">
              <w:rPr>
                <w:rFonts w:ascii="Helvetica Neue" w:hAnsi="Helvetica Neue" w:cs="Arial"/>
                <w:sz w:val="22"/>
                <w:szCs w:val="22"/>
                <w:lang w:val="en-GB"/>
              </w:rPr>
              <w:t xml:space="preserve"> will be</w:t>
            </w:r>
            <w:r w:rsidRPr="00DF52AD">
              <w:rPr>
                <w:rFonts w:ascii="Helvetica Neue" w:hAnsi="Helvetica Neue" w:cs="Arial"/>
                <w:sz w:val="22"/>
                <w:szCs w:val="22"/>
                <w:lang w:val="en-GB"/>
              </w:rPr>
              <w:t>?</w:t>
            </w:r>
          </w:p>
          <w:p w14:paraId="71B943D1" w14:textId="77777777" w:rsidR="00A54CAC" w:rsidRPr="00DF52AD" w:rsidRDefault="00A54CAC" w:rsidP="00A54CAC">
            <w:pPr>
              <w:pStyle w:val="Listeafsnit"/>
              <w:rPr>
                <w:rFonts w:ascii="Helvetica Neue" w:hAnsi="Helvetica Neue" w:cs="Arial"/>
                <w:lang w:val="en-GB"/>
              </w:rPr>
            </w:pPr>
          </w:p>
        </w:tc>
      </w:tr>
    </w:tbl>
    <w:p w14:paraId="1802B9AD" w14:textId="77777777" w:rsidR="00A27536" w:rsidRPr="00EE6C9C" w:rsidRDefault="00A27536" w:rsidP="00321B95">
      <w:pPr>
        <w:rPr>
          <w:rFonts w:ascii="Helvetica Neue" w:hAnsi="Helvetica Neue" w:cs="Arial"/>
          <w:sz w:val="22"/>
          <w:lang w:val="en-GB"/>
        </w:rPr>
      </w:pPr>
    </w:p>
    <w:tbl>
      <w:tblPr>
        <w:tblStyle w:val="Tabel-Git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DBDBDB" w:themeFill="accent3" w:themeFillTint="66"/>
        <w:tblLook w:val="04A0" w:firstRow="1" w:lastRow="0" w:firstColumn="1" w:lastColumn="0" w:noHBand="0" w:noVBand="1"/>
      </w:tblPr>
      <w:tblGrid>
        <w:gridCol w:w="9542"/>
      </w:tblGrid>
      <w:tr w:rsidR="00D111F6" w:rsidRPr="00DF52AD" w14:paraId="7064558C" w14:textId="77777777" w:rsidTr="00FB0CD5">
        <w:tc>
          <w:tcPr>
            <w:tcW w:w="9622" w:type="dxa"/>
            <w:shd w:val="clear" w:color="auto" w:fill="DBDBDB" w:themeFill="accent3" w:themeFillTint="66"/>
          </w:tcPr>
          <w:p w14:paraId="3B99F04C" w14:textId="77777777" w:rsidR="009E0867" w:rsidRPr="00DF52AD" w:rsidRDefault="009E0867" w:rsidP="00321B95">
            <w:pPr>
              <w:rPr>
                <w:rFonts w:ascii="Helvetica Neue" w:hAnsi="Helvetica Neue" w:cs="Arial"/>
                <w:b/>
                <w:i/>
                <w:lang w:val="en-GB"/>
              </w:rPr>
            </w:pPr>
          </w:p>
          <w:p w14:paraId="1BA47445" w14:textId="77777777" w:rsidR="00D111F6" w:rsidRPr="00980B10" w:rsidRDefault="00D111F6" w:rsidP="00321B95">
            <w:pPr>
              <w:rPr>
                <w:rFonts w:ascii="Helvetica Neue" w:hAnsi="Helvetica Neue" w:cs="Arial"/>
                <w:b/>
                <w:sz w:val="32"/>
                <w:lang w:val="en-GB"/>
              </w:rPr>
            </w:pPr>
            <w:r w:rsidRPr="00980B10">
              <w:rPr>
                <w:rFonts w:ascii="Helvetica Neue" w:hAnsi="Helvetica Neue" w:cs="Arial"/>
                <w:b/>
                <w:i/>
                <w:sz w:val="32"/>
                <w:lang w:val="en-GB"/>
              </w:rPr>
              <w:t>Bend it Like Beckham</w:t>
            </w:r>
            <w:r w:rsidRPr="00980B10">
              <w:rPr>
                <w:rFonts w:ascii="Helvetica Neue" w:hAnsi="Helvetica Neue" w:cs="Arial"/>
                <w:b/>
                <w:sz w:val="32"/>
                <w:lang w:val="en-GB"/>
              </w:rPr>
              <w:t xml:space="preserve"> and the art of Balancing Cultures</w:t>
            </w:r>
          </w:p>
          <w:p w14:paraId="0F0D3AAF" w14:textId="77777777" w:rsidR="00D111F6" w:rsidRPr="00DF52AD" w:rsidRDefault="00D111F6" w:rsidP="00321B95">
            <w:pPr>
              <w:rPr>
                <w:rFonts w:ascii="Helvetica Neue" w:hAnsi="Helvetica Neue" w:cs="Arial"/>
                <w:lang w:val="en-GB"/>
              </w:rPr>
            </w:pPr>
          </w:p>
          <w:p w14:paraId="09910739" w14:textId="77777777" w:rsidR="00A54CAC" w:rsidRPr="00DF52AD" w:rsidRDefault="00A54CAC" w:rsidP="00321B95">
            <w:pPr>
              <w:rPr>
                <w:rFonts w:ascii="Helvetica Neue" w:hAnsi="Helvetica Neue" w:cs="Arial"/>
                <w:lang w:val="en-GB"/>
              </w:rPr>
            </w:pPr>
            <w:r w:rsidRPr="00DF52AD">
              <w:rPr>
                <w:rFonts w:ascii="Helvetica Neue" w:hAnsi="Helvetica Neue" w:cs="Arial"/>
                <w:lang w:val="en-GB"/>
              </w:rPr>
              <w:t xml:space="preserve">Read the article </w:t>
            </w:r>
            <w:r w:rsidR="001F71E9" w:rsidRPr="00DF52AD">
              <w:rPr>
                <w:rFonts w:ascii="Helvetica Neue" w:hAnsi="Helvetica Neue" w:cs="Arial"/>
                <w:lang w:val="en-GB"/>
              </w:rPr>
              <w:t>in</w:t>
            </w:r>
            <w:r w:rsidRPr="00DF52AD">
              <w:rPr>
                <w:rFonts w:ascii="Helvetica Neue" w:hAnsi="Helvetica Neue" w:cs="Arial"/>
                <w:lang w:val="en-GB"/>
              </w:rPr>
              <w:t xml:space="preserve"> the link below.</w:t>
            </w:r>
          </w:p>
          <w:p w14:paraId="1BCEB94D" w14:textId="77777777" w:rsidR="00A54CAC" w:rsidRPr="00DF52AD" w:rsidRDefault="00A54CAC" w:rsidP="00321B95">
            <w:pPr>
              <w:rPr>
                <w:rFonts w:ascii="Helvetica Neue" w:hAnsi="Helvetica Neue" w:cs="Arial"/>
                <w:lang w:val="en-GB"/>
              </w:rPr>
            </w:pPr>
          </w:p>
          <w:p w14:paraId="64A77D29" w14:textId="77777777" w:rsidR="00D111F6" w:rsidRPr="00DF52AD" w:rsidRDefault="00000000" w:rsidP="00321B95">
            <w:pPr>
              <w:rPr>
                <w:rFonts w:ascii="Helvetica Neue" w:hAnsi="Helvetica Neue" w:cs="Arial"/>
                <w:lang w:val="en-GB"/>
              </w:rPr>
            </w:pPr>
            <w:hyperlink r:id="rId13" w:history="1">
              <w:r w:rsidR="00D111F6" w:rsidRPr="00DF52AD">
                <w:rPr>
                  <w:rStyle w:val="Hyperlink"/>
                  <w:rFonts w:ascii="Helvetica Neue" w:hAnsi="Helvetica Neue" w:cs="Arial"/>
                  <w:lang w:val="en-GB"/>
                </w:rPr>
                <w:t>https://www.theatlantic.com/entertainment/archive/2017/04/bend-it-like-beckham-and-the-art-of-balancing-cultures/522477/</w:t>
              </w:r>
            </w:hyperlink>
          </w:p>
          <w:p w14:paraId="087984F6" w14:textId="77777777" w:rsidR="00D111F6" w:rsidRPr="00DF52AD" w:rsidRDefault="00D111F6" w:rsidP="00321B95">
            <w:pPr>
              <w:rPr>
                <w:rFonts w:ascii="Helvetica Neue" w:hAnsi="Helvetica Neue" w:cs="Arial"/>
                <w:lang w:val="en-GB"/>
              </w:rPr>
            </w:pPr>
          </w:p>
          <w:p w14:paraId="38EE7688" w14:textId="77777777" w:rsidR="003D73C4" w:rsidRPr="00DF52AD" w:rsidRDefault="003D73C4" w:rsidP="003D73C4">
            <w:pPr>
              <w:pStyle w:val="Listeafsnit"/>
              <w:numPr>
                <w:ilvl w:val="0"/>
                <w:numId w:val="3"/>
              </w:numPr>
              <w:rPr>
                <w:rFonts w:ascii="Helvetica Neue" w:hAnsi="Helvetica Neue" w:cs="Arial"/>
                <w:lang w:val="en-GB"/>
              </w:rPr>
            </w:pPr>
            <w:r w:rsidRPr="00DF52AD">
              <w:rPr>
                <w:rFonts w:ascii="Helvetica Neue" w:hAnsi="Helvetica Neue" w:cs="Arial"/>
                <w:lang w:val="en-GB"/>
              </w:rPr>
              <w:t>Find at least 10 words you believe are difficult</w:t>
            </w:r>
            <w:r w:rsidR="00480904" w:rsidRPr="00DF52AD">
              <w:rPr>
                <w:rFonts w:ascii="Helvetica Neue" w:hAnsi="Helvetica Neue" w:cs="Arial"/>
                <w:lang w:val="en-GB"/>
              </w:rPr>
              <w:t xml:space="preserve"> to you or your classmates</w:t>
            </w:r>
            <w:r w:rsidRPr="00DF52AD">
              <w:rPr>
                <w:rFonts w:ascii="Helvetica Neue" w:hAnsi="Helvetica Neue" w:cs="Arial"/>
                <w:lang w:val="en-GB"/>
              </w:rPr>
              <w:t xml:space="preserve"> - explain and translate them.</w:t>
            </w:r>
          </w:p>
          <w:p w14:paraId="2F461CD8" w14:textId="77777777" w:rsidR="00F4601C" w:rsidRPr="00DF52AD" w:rsidRDefault="00F4601C" w:rsidP="00F4601C">
            <w:pPr>
              <w:pStyle w:val="Listeafsnit"/>
              <w:spacing w:before="100" w:beforeAutospacing="1" w:after="100" w:afterAutospacing="1"/>
              <w:ind w:left="1440"/>
              <w:rPr>
                <w:rFonts w:ascii="Helvetica Neue" w:eastAsia="Times New Roman" w:hAnsi="Helvetica Neue" w:cs="Times New Roman"/>
                <w:bCs/>
                <w:sz w:val="22"/>
                <w:szCs w:val="22"/>
                <w:lang w:val="en-GB" w:eastAsia="da-DK"/>
              </w:rPr>
            </w:pPr>
          </w:p>
          <w:p w14:paraId="2FCD515A" w14:textId="77777777" w:rsidR="00D111F6" w:rsidRPr="00DF52AD" w:rsidRDefault="003D73C4" w:rsidP="003D73C4">
            <w:pPr>
              <w:pStyle w:val="Listeafsnit"/>
              <w:numPr>
                <w:ilvl w:val="0"/>
                <w:numId w:val="3"/>
              </w:numPr>
              <w:rPr>
                <w:rFonts w:ascii="Helvetica Neue" w:hAnsi="Helvetica Neue" w:cs="Arial"/>
                <w:lang w:val="en-GB"/>
              </w:rPr>
            </w:pPr>
            <w:r w:rsidRPr="00DF52AD">
              <w:rPr>
                <w:rFonts w:ascii="Helvetica Neue" w:hAnsi="Helvetica Neue" w:cs="Arial"/>
                <w:lang w:val="en-GB"/>
              </w:rPr>
              <w:t xml:space="preserve">How did the </w:t>
            </w:r>
            <w:r w:rsidR="00A54CAC" w:rsidRPr="00DF52AD">
              <w:rPr>
                <w:rFonts w:ascii="Helvetica Neue" w:hAnsi="Helvetica Neue" w:cs="Arial"/>
                <w:lang w:val="en-GB"/>
              </w:rPr>
              <w:t>movie</w:t>
            </w:r>
            <w:r w:rsidRPr="00DF52AD">
              <w:rPr>
                <w:rFonts w:ascii="Helvetica Neue" w:hAnsi="Helvetica Neue" w:cs="Arial"/>
                <w:lang w:val="en-GB"/>
              </w:rPr>
              <w:t xml:space="preserve"> Bend it Like Beckham help the author? Give more than one reason</w:t>
            </w:r>
            <w:r w:rsidR="00991CDA" w:rsidRPr="00DF52AD">
              <w:rPr>
                <w:rFonts w:ascii="Helvetica Neue" w:hAnsi="Helvetica Neue" w:cs="Arial"/>
                <w:lang w:val="en-GB"/>
              </w:rPr>
              <w:t xml:space="preserve"> – there are several examples throughout the article.</w:t>
            </w:r>
          </w:p>
          <w:p w14:paraId="72B6BD16" w14:textId="77777777" w:rsidR="00F4601C" w:rsidRPr="00DF52AD" w:rsidRDefault="00F4601C" w:rsidP="00F4601C">
            <w:pPr>
              <w:pStyle w:val="Listeafsnit"/>
              <w:rPr>
                <w:rFonts w:ascii="Helvetica Neue" w:hAnsi="Helvetica Neue" w:cs="Arial"/>
                <w:lang w:val="en-GB"/>
              </w:rPr>
            </w:pPr>
          </w:p>
          <w:p w14:paraId="6780FB90" w14:textId="77777777" w:rsidR="003D73C4" w:rsidRPr="00DF52AD" w:rsidRDefault="003D73C4" w:rsidP="00F4601C">
            <w:pPr>
              <w:pStyle w:val="Listeafsnit"/>
              <w:numPr>
                <w:ilvl w:val="0"/>
                <w:numId w:val="3"/>
              </w:numPr>
              <w:rPr>
                <w:rFonts w:ascii="Helvetica Neue" w:hAnsi="Helvetica Neue" w:cs="Arial"/>
                <w:lang w:val="en-GB"/>
              </w:rPr>
            </w:pPr>
            <w:r w:rsidRPr="00DF52AD">
              <w:rPr>
                <w:rFonts w:ascii="Helvetica Neue" w:hAnsi="Helvetica Neue" w:cs="Arial"/>
                <w:lang w:val="en-GB"/>
              </w:rPr>
              <w:t>According to the author, how does Jessminder, the main character of Bend it Like Beckham, balance her two cultural identities? Give more than one example</w:t>
            </w:r>
          </w:p>
          <w:p w14:paraId="5A3FA5D8" w14:textId="77777777" w:rsidR="00F4601C" w:rsidRPr="00DF52AD" w:rsidRDefault="00F4601C" w:rsidP="00F4601C">
            <w:pPr>
              <w:pStyle w:val="Listeafsnit"/>
              <w:rPr>
                <w:rFonts w:ascii="Helvetica Neue" w:hAnsi="Helvetica Neue" w:cs="Arial"/>
                <w:lang w:val="en-GB"/>
              </w:rPr>
            </w:pPr>
          </w:p>
          <w:p w14:paraId="56CA23D6" w14:textId="77777777" w:rsidR="00F4601C" w:rsidRPr="00DF52AD" w:rsidRDefault="00225BE4" w:rsidP="00F4601C">
            <w:pPr>
              <w:pStyle w:val="Listeafsnit"/>
              <w:numPr>
                <w:ilvl w:val="0"/>
                <w:numId w:val="3"/>
              </w:numPr>
              <w:rPr>
                <w:rFonts w:ascii="Helvetica Neue" w:hAnsi="Helvetica Neue" w:cs="Arial"/>
                <w:lang w:val="en-GB"/>
              </w:rPr>
            </w:pPr>
            <w:r w:rsidRPr="00DF52AD">
              <w:rPr>
                <w:rFonts w:ascii="Helvetica Neue" w:hAnsi="Helvetica Neue" w:cs="Arial"/>
                <w:lang w:val="en-GB"/>
              </w:rPr>
              <w:t>In which ways are Jessminder and the author of the article the same?</w:t>
            </w:r>
          </w:p>
          <w:p w14:paraId="23CDB6D0" w14:textId="77777777" w:rsidR="00991CDA" w:rsidRPr="00DF52AD" w:rsidRDefault="00991CDA" w:rsidP="00991CDA">
            <w:pPr>
              <w:pStyle w:val="Listeafsnit"/>
              <w:rPr>
                <w:rFonts w:ascii="Helvetica Neue" w:hAnsi="Helvetica Neue" w:cs="Arial"/>
                <w:lang w:val="en-GB"/>
              </w:rPr>
            </w:pPr>
          </w:p>
          <w:p w14:paraId="25EB1CE2" w14:textId="77777777" w:rsidR="00D111F6" w:rsidRPr="00DF52AD" w:rsidRDefault="00991CDA" w:rsidP="007635A4">
            <w:pPr>
              <w:pStyle w:val="Listeafsnit"/>
              <w:numPr>
                <w:ilvl w:val="0"/>
                <w:numId w:val="3"/>
              </w:numPr>
              <w:rPr>
                <w:rFonts w:ascii="Helvetica Neue" w:hAnsi="Helvetica Neue" w:cs="Arial"/>
                <w:lang w:val="en-GB"/>
              </w:rPr>
            </w:pPr>
            <w:r w:rsidRPr="00DF52AD">
              <w:rPr>
                <w:rFonts w:ascii="Helvetica Neue" w:hAnsi="Helvetica Neue" w:cs="Arial"/>
                <w:lang w:val="en-GB"/>
              </w:rPr>
              <w:t xml:space="preserve">Identify places where </w:t>
            </w:r>
            <w:r w:rsidRPr="00DF52AD">
              <w:rPr>
                <w:rFonts w:ascii="Helvetica Neue" w:hAnsi="Helvetica Neue" w:cs="Arial"/>
                <w:i/>
                <w:lang w:val="en-GB"/>
              </w:rPr>
              <w:t>ethos</w:t>
            </w:r>
            <w:r w:rsidRPr="00DF52AD">
              <w:rPr>
                <w:rFonts w:ascii="Helvetica Neue" w:hAnsi="Helvetica Neue" w:cs="Arial"/>
                <w:lang w:val="en-GB"/>
              </w:rPr>
              <w:t xml:space="preserve">, </w:t>
            </w:r>
            <w:r w:rsidRPr="00DF52AD">
              <w:rPr>
                <w:rFonts w:ascii="Helvetica Neue" w:hAnsi="Helvetica Neue" w:cs="Arial"/>
                <w:i/>
                <w:lang w:val="en-GB"/>
              </w:rPr>
              <w:t>logos</w:t>
            </w:r>
            <w:r w:rsidRPr="00DF52AD">
              <w:rPr>
                <w:rFonts w:ascii="Helvetica Neue" w:hAnsi="Helvetica Neue" w:cs="Arial"/>
                <w:lang w:val="en-GB"/>
              </w:rPr>
              <w:t xml:space="preserve"> and </w:t>
            </w:r>
            <w:r w:rsidRPr="00DF52AD">
              <w:rPr>
                <w:rFonts w:ascii="Helvetica Neue" w:hAnsi="Helvetica Neue" w:cs="Arial"/>
                <w:i/>
                <w:lang w:val="en-GB"/>
              </w:rPr>
              <w:t>pathos</w:t>
            </w:r>
            <w:r w:rsidRPr="00DF52AD">
              <w:rPr>
                <w:rFonts w:ascii="Helvetica Neue" w:hAnsi="Helvetica Neue" w:cs="Arial"/>
                <w:lang w:val="en-GB"/>
              </w:rPr>
              <w:t xml:space="preserve"> are used in the article</w:t>
            </w:r>
          </w:p>
          <w:p w14:paraId="47BFE357" w14:textId="77777777" w:rsidR="007635A4" w:rsidRPr="00DF52AD" w:rsidRDefault="007635A4" w:rsidP="007635A4">
            <w:pPr>
              <w:pStyle w:val="Listeafsnit"/>
              <w:rPr>
                <w:rFonts w:ascii="Helvetica Neue" w:hAnsi="Helvetica Neue" w:cs="Arial"/>
                <w:lang w:val="en-GB"/>
              </w:rPr>
            </w:pPr>
          </w:p>
          <w:p w14:paraId="27816742" w14:textId="77777777" w:rsidR="00D6309F" w:rsidRDefault="007635A4" w:rsidP="0006177A">
            <w:pPr>
              <w:pStyle w:val="Listeafsnit"/>
              <w:numPr>
                <w:ilvl w:val="0"/>
                <w:numId w:val="3"/>
              </w:numPr>
              <w:rPr>
                <w:rFonts w:ascii="Helvetica Neue" w:hAnsi="Helvetica Neue" w:cs="Arial"/>
                <w:lang w:val="en-GB"/>
              </w:rPr>
            </w:pPr>
            <w:r w:rsidRPr="003E0F56">
              <w:rPr>
                <w:rFonts w:ascii="Helvetica Neue" w:hAnsi="Helvetica Neue" w:cs="Arial"/>
                <w:lang w:val="en-GB"/>
              </w:rPr>
              <w:t xml:space="preserve">Analyse the article by using the </w:t>
            </w:r>
            <w:r w:rsidRPr="003E0F56">
              <w:rPr>
                <w:rFonts w:ascii="Helvetica Neue" w:hAnsi="Helvetica Neue" w:cs="Arial"/>
                <w:b/>
                <w:lang w:val="en-GB"/>
              </w:rPr>
              <w:t>rhetorical pentagon</w:t>
            </w:r>
          </w:p>
          <w:p w14:paraId="2A6322F9" w14:textId="77777777" w:rsidR="003E0F56" w:rsidRPr="003E0F56" w:rsidRDefault="003E0F56" w:rsidP="003E0F56">
            <w:pPr>
              <w:rPr>
                <w:rFonts w:ascii="Helvetica Neue" w:hAnsi="Helvetica Neue" w:cs="Arial"/>
                <w:lang w:val="en-GB"/>
              </w:rPr>
            </w:pPr>
          </w:p>
          <w:p w14:paraId="384175B0" w14:textId="77777777" w:rsidR="0091402E" w:rsidRDefault="0091402E" w:rsidP="00D6309F">
            <w:pPr>
              <w:pStyle w:val="Listeafsnit"/>
              <w:numPr>
                <w:ilvl w:val="1"/>
                <w:numId w:val="3"/>
              </w:numPr>
              <w:rPr>
                <w:rFonts w:ascii="Helvetica Neue" w:hAnsi="Helvetica Neue" w:cs="Arial"/>
                <w:lang w:val="en-GB"/>
              </w:rPr>
            </w:pPr>
            <w:r>
              <w:rPr>
                <w:rFonts w:ascii="Helvetica Neue" w:hAnsi="Helvetica Neue" w:cs="Arial"/>
                <w:lang w:val="en-GB"/>
              </w:rPr>
              <w:t>Who is the writer? Where is the article published?</w:t>
            </w:r>
          </w:p>
          <w:p w14:paraId="424CA280" w14:textId="77777777" w:rsidR="0091402E" w:rsidRDefault="0091402E" w:rsidP="00D6309F">
            <w:pPr>
              <w:pStyle w:val="Listeafsnit"/>
              <w:numPr>
                <w:ilvl w:val="1"/>
                <w:numId w:val="3"/>
              </w:numPr>
              <w:rPr>
                <w:rFonts w:ascii="Helvetica Neue" w:hAnsi="Helvetica Neue" w:cs="Arial"/>
                <w:lang w:val="en-GB"/>
              </w:rPr>
            </w:pPr>
            <w:r>
              <w:rPr>
                <w:rFonts w:ascii="Helvetica Neue" w:hAnsi="Helvetica Neue" w:cs="Arial"/>
                <w:lang w:val="en-GB"/>
              </w:rPr>
              <w:t>What is the topic of the article?</w:t>
            </w:r>
          </w:p>
          <w:p w14:paraId="1102DFDF" w14:textId="77777777" w:rsidR="0091402E" w:rsidRDefault="0091402E" w:rsidP="00D6309F">
            <w:pPr>
              <w:pStyle w:val="Listeafsnit"/>
              <w:numPr>
                <w:ilvl w:val="1"/>
                <w:numId w:val="3"/>
              </w:numPr>
              <w:rPr>
                <w:rFonts w:ascii="Helvetica Neue" w:hAnsi="Helvetica Neue" w:cs="Arial"/>
                <w:lang w:val="en-GB"/>
              </w:rPr>
            </w:pPr>
            <w:r>
              <w:rPr>
                <w:rFonts w:ascii="Helvetica Neue" w:hAnsi="Helvetica Neue" w:cs="Arial"/>
                <w:lang w:val="en-GB"/>
              </w:rPr>
              <w:t>Which language is used?</w:t>
            </w:r>
          </w:p>
          <w:p w14:paraId="3653198C" w14:textId="77777777" w:rsidR="0091402E" w:rsidRDefault="0091402E" w:rsidP="00D6309F">
            <w:pPr>
              <w:pStyle w:val="Listeafsnit"/>
              <w:numPr>
                <w:ilvl w:val="1"/>
                <w:numId w:val="3"/>
              </w:numPr>
              <w:rPr>
                <w:rFonts w:ascii="Helvetica Neue" w:hAnsi="Helvetica Neue" w:cs="Arial"/>
                <w:lang w:val="en-GB"/>
              </w:rPr>
            </w:pPr>
            <w:r>
              <w:rPr>
                <w:rFonts w:ascii="Helvetica Neue" w:hAnsi="Helvetica Neue" w:cs="Arial"/>
                <w:lang w:val="en-GB"/>
              </w:rPr>
              <w:t>Under which circumstances was the article written?</w:t>
            </w:r>
          </w:p>
          <w:p w14:paraId="2D07D7CB" w14:textId="77777777" w:rsidR="00EE6C9C" w:rsidRDefault="0091402E" w:rsidP="00EE6C9C">
            <w:pPr>
              <w:pStyle w:val="Listeafsnit"/>
              <w:numPr>
                <w:ilvl w:val="1"/>
                <w:numId w:val="3"/>
              </w:numPr>
              <w:rPr>
                <w:rFonts w:ascii="Helvetica Neue" w:hAnsi="Helvetica Neue" w:cs="Arial"/>
                <w:lang w:val="en-GB"/>
              </w:rPr>
            </w:pPr>
            <w:r>
              <w:rPr>
                <w:rFonts w:ascii="Helvetica Neue" w:hAnsi="Helvetica Neue" w:cs="Arial"/>
                <w:lang w:val="en-GB"/>
              </w:rPr>
              <w:t xml:space="preserve">Who is the intended reader? </w:t>
            </w:r>
          </w:p>
          <w:p w14:paraId="20EE489C" w14:textId="77777777" w:rsidR="003E0F56" w:rsidRPr="00EE6C9C" w:rsidRDefault="003E0F56" w:rsidP="003E0F56">
            <w:pPr>
              <w:pStyle w:val="Listeafsnit"/>
              <w:ind w:left="1440"/>
              <w:rPr>
                <w:rFonts w:ascii="Helvetica Neue" w:hAnsi="Helvetica Neue" w:cs="Arial"/>
                <w:lang w:val="en-GB"/>
              </w:rPr>
            </w:pPr>
          </w:p>
        </w:tc>
      </w:tr>
    </w:tbl>
    <w:p w14:paraId="5432C3A2" w14:textId="77777777" w:rsidR="00A1483C" w:rsidRPr="00DF52AD" w:rsidRDefault="00A1483C" w:rsidP="00321B95">
      <w:pPr>
        <w:rPr>
          <w:rFonts w:ascii="Helvetica Neue" w:hAnsi="Helvetica Neue" w:cs="Arial"/>
          <w:lang w:val="en-GB"/>
        </w:rPr>
      </w:pPr>
    </w:p>
    <w:tbl>
      <w:tblPr>
        <w:tblStyle w:val="Tabel-Git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FC000"/>
        <w:tblLook w:val="04A0" w:firstRow="1" w:lastRow="0" w:firstColumn="1" w:lastColumn="0" w:noHBand="0" w:noVBand="1"/>
      </w:tblPr>
      <w:tblGrid>
        <w:gridCol w:w="9542"/>
      </w:tblGrid>
      <w:tr w:rsidR="0093397C" w:rsidRPr="00DF52AD" w14:paraId="530AAE5B" w14:textId="77777777" w:rsidTr="00F02504">
        <w:tc>
          <w:tcPr>
            <w:tcW w:w="9622" w:type="dxa"/>
            <w:shd w:val="clear" w:color="auto" w:fill="FFC000"/>
          </w:tcPr>
          <w:p w14:paraId="3A880DB8" w14:textId="77777777" w:rsidR="0093397C" w:rsidRDefault="0093397C" w:rsidP="00321B95">
            <w:pPr>
              <w:rPr>
                <w:rFonts w:ascii="Helvetica Neue" w:hAnsi="Helvetica Neue" w:cs="Arial"/>
                <w:lang w:val="en-GB"/>
              </w:rPr>
            </w:pPr>
          </w:p>
          <w:p w14:paraId="10832CF4" w14:textId="77777777" w:rsidR="00F02504" w:rsidRPr="00F02504" w:rsidRDefault="00F02504" w:rsidP="00321B95">
            <w:pPr>
              <w:rPr>
                <w:rFonts w:ascii="Helvetica Neue" w:hAnsi="Helvetica Neue" w:cs="Arial"/>
                <w:b/>
                <w:sz w:val="32"/>
                <w:lang w:val="en-GB"/>
              </w:rPr>
            </w:pPr>
            <w:r w:rsidRPr="00F02504">
              <w:rPr>
                <w:rFonts w:ascii="Helvetica Neue" w:hAnsi="Helvetica Neue" w:cs="Arial"/>
                <w:b/>
                <w:sz w:val="32"/>
                <w:lang w:val="en-GB"/>
              </w:rPr>
              <w:t xml:space="preserve">While watching </w:t>
            </w:r>
            <w:r w:rsidR="00FB0CD5" w:rsidRPr="00FB0CD5">
              <w:rPr>
                <w:rFonts w:ascii="Helvetica Neue" w:hAnsi="Helvetica Neue" w:cs="Arial"/>
                <w:b/>
                <w:i/>
                <w:sz w:val="32"/>
                <w:lang w:val="en-GB"/>
              </w:rPr>
              <w:t>Bend it Like Beckham</w:t>
            </w:r>
          </w:p>
          <w:p w14:paraId="13604FB4" w14:textId="77777777" w:rsidR="00F02504" w:rsidRPr="00DF52AD" w:rsidRDefault="00F02504" w:rsidP="00321B95">
            <w:pPr>
              <w:rPr>
                <w:rFonts w:ascii="Helvetica Neue" w:hAnsi="Helvetica Neue" w:cs="Arial"/>
                <w:lang w:val="en-GB"/>
              </w:rPr>
            </w:pPr>
          </w:p>
          <w:p w14:paraId="70DE75AB" w14:textId="77777777" w:rsidR="003A5E91" w:rsidRPr="00DF52AD" w:rsidRDefault="0093397C" w:rsidP="00321B95">
            <w:pPr>
              <w:rPr>
                <w:rFonts w:ascii="Helvetica Neue" w:hAnsi="Helvetica Neue" w:cs="Arial"/>
                <w:lang w:val="en-GB"/>
              </w:rPr>
            </w:pPr>
            <w:r w:rsidRPr="00DF52AD">
              <w:rPr>
                <w:rFonts w:ascii="Helvetica Neue" w:hAnsi="Helvetica Neue" w:cs="Arial"/>
                <w:lang w:val="en-GB"/>
              </w:rPr>
              <w:t xml:space="preserve">Study questions for </w:t>
            </w:r>
            <w:r w:rsidR="001F71E9" w:rsidRPr="00DF52AD">
              <w:rPr>
                <w:rFonts w:ascii="Helvetica Neue" w:hAnsi="Helvetica Neue" w:cs="Arial"/>
                <w:b/>
                <w:lang w:val="en-GB"/>
              </w:rPr>
              <w:t>while you</w:t>
            </w:r>
            <w:r w:rsidRPr="00DF52AD">
              <w:rPr>
                <w:rFonts w:ascii="Helvetica Neue" w:hAnsi="Helvetica Neue" w:cs="Arial"/>
                <w:b/>
                <w:lang w:val="en-GB"/>
              </w:rPr>
              <w:t xml:space="preserve"> watch</w:t>
            </w:r>
            <w:r w:rsidRPr="00DF52AD">
              <w:rPr>
                <w:rFonts w:ascii="Helvetica Neue" w:hAnsi="Helvetica Neue" w:cs="Arial"/>
                <w:lang w:val="en-GB"/>
              </w:rPr>
              <w:t xml:space="preserve"> the movie</w:t>
            </w:r>
            <w:r w:rsidR="001F71E9" w:rsidRPr="00DF52AD">
              <w:rPr>
                <w:rFonts w:ascii="Helvetica Neue" w:hAnsi="Helvetica Neue" w:cs="Arial"/>
                <w:lang w:val="en-GB"/>
              </w:rPr>
              <w:t xml:space="preserve"> - or shortly after.</w:t>
            </w:r>
          </w:p>
          <w:p w14:paraId="215513B0" w14:textId="77777777" w:rsidR="001F71E9" w:rsidRPr="00DF52AD" w:rsidRDefault="001F71E9" w:rsidP="00321B95">
            <w:pPr>
              <w:rPr>
                <w:rFonts w:ascii="Helvetica Neue" w:hAnsi="Helvetica Neue" w:cs="Arial"/>
                <w:lang w:val="en-GB"/>
              </w:rPr>
            </w:pPr>
          </w:p>
          <w:p w14:paraId="57E1166F" w14:textId="77777777" w:rsidR="001F71E9" w:rsidRPr="00DF52AD" w:rsidRDefault="001F71E9" w:rsidP="001F71E9">
            <w:pPr>
              <w:pStyle w:val="Listeafsnit"/>
              <w:numPr>
                <w:ilvl w:val="0"/>
                <w:numId w:val="5"/>
              </w:numPr>
              <w:rPr>
                <w:rFonts w:ascii="Helvetica Neue" w:hAnsi="Helvetica Neue" w:cs="Arial"/>
                <w:lang w:val="en-GB"/>
              </w:rPr>
            </w:pPr>
            <w:r w:rsidRPr="00DF52AD">
              <w:rPr>
                <w:rFonts w:ascii="Helvetica Neue" w:hAnsi="Helvetica Neue" w:cs="Arial"/>
                <w:lang w:val="en-GB"/>
              </w:rPr>
              <w:t>British culture:</w:t>
            </w:r>
            <w:r w:rsidR="00A256E3" w:rsidRPr="00DF52AD">
              <w:rPr>
                <w:rFonts w:ascii="Helvetica Neue" w:hAnsi="Helvetica Neue" w:cs="Arial"/>
                <w:lang w:val="en-GB"/>
              </w:rPr>
              <w:t xml:space="preserve"> (Make a list</w:t>
            </w:r>
            <w:r w:rsidR="00B60727">
              <w:rPr>
                <w:rFonts w:ascii="Helvetica Neue" w:hAnsi="Helvetica Neue" w:cs="Arial"/>
                <w:lang w:val="en-GB"/>
              </w:rPr>
              <w:t>)</w:t>
            </w:r>
          </w:p>
          <w:p w14:paraId="712695CF" w14:textId="77777777" w:rsidR="001F71E9" w:rsidRPr="00DF52AD" w:rsidRDefault="001F71E9" w:rsidP="001F71E9">
            <w:pPr>
              <w:pStyle w:val="Listeafsnit"/>
              <w:numPr>
                <w:ilvl w:val="1"/>
                <w:numId w:val="5"/>
              </w:numPr>
              <w:rPr>
                <w:rFonts w:ascii="Helvetica Neue" w:hAnsi="Helvetica Neue" w:cs="Arial"/>
                <w:lang w:val="en-GB"/>
              </w:rPr>
            </w:pPr>
            <w:r w:rsidRPr="00DF52AD">
              <w:rPr>
                <w:rFonts w:ascii="Helvetica Neue" w:hAnsi="Helvetica Neue" w:cs="Arial"/>
                <w:lang w:val="en-GB"/>
              </w:rPr>
              <w:t>Identify symbols, heroes, traditions and values</w:t>
            </w:r>
            <w:r w:rsidR="00354E16">
              <w:rPr>
                <w:rFonts w:ascii="Helvetica Neue" w:hAnsi="Helvetica Neue" w:cs="Arial"/>
                <w:lang w:val="en-GB"/>
              </w:rPr>
              <w:t xml:space="preserve"> (</w:t>
            </w:r>
            <w:r w:rsidR="00354E16" w:rsidRPr="00354E16">
              <w:rPr>
                <w:rFonts w:ascii="Helvetica Neue" w:hAnsi="Helvetica Neue" w:cs="Arial"/>
                <w:b/>
                <w:lang w:val="en-GB"/>
              </w:rPr>
              <w:t>Onion Diagram</w:t>
            </w:r>
            <w:r w:rsidR="00354E16">
              <w:rPr>
                <w:rFonts w:ascii="Helvetica Neue" w:hAnsi="Helvetica Neue" w:cs="Arial"/>
                <w:lang w:val="en-GB"/>
              </w:rPr>
              <w:t>)</w:t>
            </w:r>
            <w:r w:rsidRPr="00DF52AD">
              <w:rPr>
                <w:rFonts w:ascii="Helvetica Neue" w:hAnsi="Helvetica Neue" w:cs="Arial"/>
                <w:lang w:val="en-GB"/>
              </w:rPr>
              <w:t xml:space="preserve"> that are seen or mentioned in the </w:t>
            </w:r>
            <w:r w:rsidR="003E0F56">
              <w:rPr>
                <w:rFonts w:ascii="Helvetica Neue" w:hAnsi="Helvetica Neue" w:cs="Arial"/>
                <w:lang w:val="en-GB"/>
              </w:rPr>
              <w:t>movie</w:t>
            </w:r>
          </w:p>
          <w:p w14:paraId="704E1F35" w14:textId="77777777" w:rsidR="001F71E9" w:rsidRPr="00DF52AD" w:rsidRDefault="001F71E9" w:rsidP="001F71E9">
            <w:pPr>
              <w:pStyle w:val="Listeafsnit"/>
              <w:ind w:left="1440"/>
              <w:rPr>
                <w:rFonts w:ascii="Helvetica Neue" w:hAnsi="Helvetica Neue" w:cs="Arial"/>
                <w:lang w:val="en-GB"/>
              </w:rPr>
            </w:pPr>
          </w:p>
          <w:p w14:paraId="00101B96" w14:textId="77777777" w:rsidR="001F71E9" w:rsidRPr="00DF52AD" w:rsidRDefault="001F71E9" w:rsidP="001F71E9">
            <w:pPr>
              <w:pStyle w:val="Listeafsnit"/>
              <w:numPr>
                <w:ilvl w:val="0"/>
                <w:numId w:val="5"/>
              </w:numPr>
              <w:rPr>
                <w:rFonts w:ascii="Helvetica Neue" w:hAnsi="Helvetica Neue" w:cs="Arial"/>
                <w:lang w:val="en-GB"/>
              </w:rPr>
            </w:pPr>
            <w:r w:rsidRPr="00DF52AD">
              <w:rPr>
                <w:rFonts w:ascii="Helvetica Neue" w:hAnsi="Helvetica Neue" w:cs="Arial"/>
                <w:lang w:val="en-GB"/>
              </w:rPr>
              <w:t>Indian culture:</w:t>
            </w:r>
            <w:r w:rsidR="00A256E3" w:rsidRPr="00DF52AD">
              <w:rPr>
                <w:rFonts w:ascii="Helvetica Neue" w:hAnsi="Helvetica Neue" w:cs="Arial"/>
                <w:lang w:val="en-GB"/>
              </w:rPr>
              <w:t xml:space="preserve"> (Make a list)</w:t>
            </w:r>
          </w:p>
          <w:p w14:paraId="04FEE931" w14:textId="77777777" w:rsidR="00A256E3" w:rsidRPr="00DF52AD" w:rsidRDefault="001F71E9" w:rsidP="003A5E91">
            <w:pPr>
              <w:pStyle w:val="Listeafsnit"/>
              <w:numPr>
                <w:ilvl w:val="1"/>
                <w:numId w:val="5"/>
              </w:numPr>
              <w:rPr>
                <w:rFonts w:ascii="Helvetica Neue" w:hAnsi="Helvetica Neue" w:cs="Arial"/>
                <w:lang w:val="en-GB"/>
              </w:rPr>
            </w:pPr>
            <w:r w:rsidRPr="00DF52AD">
              <w:rPr>
                <w:rFonts w:ascii="Helvetica Neue" w:hAnsi="Helvetica Neue" w:cs="Arial"/>
                <w:lang w:val="en-GB"/>
              </w:rPr>
              <w:t>Identify symbols, heroes, traditions and values</w:t>
            </w:r>
            <w:r w:rsidR="00354E16">
              <w:rPr>
                <w:rFonts w:ascii="Helvetica Neue" w:hAnsi="Helvetica Neue" w:cs="Arial"/>
                <w:lang w:val="en-GB"/>
              </w:rPr>
              <w:t xml:space="preserve"> (</w:t>
            </w:r>
            <w:r w:rsidR="00354E16" w:rsidRPr="00354E16">
              <w:rPr>
                <w:rFonts w:ascii="Helvetica Neue" w:hAnsi="Helvetica Neue" w:cs="Arial"/>
                <w:b/>
                <w:lang w:val="en-GB"/>
              </w:rPr>
              <w:t>Onion Diagram</w:t>
            </w:r>
            <w:r w:rsidR="00354E16">
              <w:rPr>
                <w:rFonts w:ascii="Helvetica Neue" w:hAnsi="Helvetica Neue" w:cs="Arial"/>
                <w:lang w:val="en-GB"/>
              </w:rPr>
              <w:t>)</w:t>
            </w:r>
            <w:r w:rsidRPr="00DF52AD">
              <w:rPr>
                <w:rFonts w:ascii="Helvetica Neue" w:hAnsi="Helvetica Neue" w:cs="Arial"/>
                <w:lang w:val="en-GB"/>
              </w:rPr>
              <w:t xml:space="preserve"> that are seen or mentioned in the </w:t>
            </w:r>
            <w:r w:rsidR="003E0F56">
              <w:rPr>
                <w:rFonts w:ascii="Helvetica Neue" w:hAnsi="Helvetica Neue" w:cs="Arial"/>
                <w:lang w:val="en-GB"/>
              </w:rPr>
              <w:t>movie</w:t>
            </w:r>
            <w:r w:rsidR="00B60727">
              <w:rPr>
                <w:rFonts w:ascii="Helvetica Neue" w:hAnsi="Helvetica Neue" w:cs="Arial"/>
                <w:lang w:val="en-GB"/>
              </w:rPr>
              <w:t xml:space="preserve"> </w:t>
            </w:r>
          </w:p>
          <w:p w14:paraId="4244A9E9" w14:textId="77777777" w:rsidR="00A256E3" w:rsidRPr="00DF52AD" w:rsidRDefault="00A256E3" w:rsidP="00A256E3">
            <w:pPr>
              <w:pStyle w:val="Listeafsnit"/>
              <w:ind w:left="1440"/>
              <w:rPr>
                <w:rFonts w:ascii="Helvetica Neue" w:hAnsi="Helvetica Neue" w:cs="Arial"/>
                <w:lang w:val="en-GB"/>
              </w:rPr>
            </w:pPr>
          </w:p>
          <w:p w14:paraId="5F371E1D" w14:textId="77777777" w:rsidR="003E0F56" w:rsidRPr="003E0F56" w:rsidRDefault="00A256E3" w:rsidP="003E0F56">
            <w:pPr>
              <w:pStyle w:val="Listeafsnit"/>
              <w:numPr>
                <w:ilvl w:val="0"/>
                <w:numId w:val="5"/>
              </w:numPr>
              <w:rPr>
                <w:rFonts w:ascii="Helvetica Neue" w:hAnsi="Helvetica Neue" w:cs="Arial"/>
                <w:lang w:val="en-GB"/>
              </w:rPr>
            </w:pPr>
            <w:r w:rsidRPr="00DF52AD">
              <w:rPr>
                <w:rFonts w:ascii="Helvetica Neue" w:hAnsi="Helvetica Neue" w:cs="Arial"/>
                <w:lang w:val="en-GB"/>
              </w:rPr>
              <w:t>Cinematic techniques in Bend it Like Beckham</w:t>
            </w:r>
            <w:r w:rsidR="00B60727">
              <w:rPr>
                <w:rFonts w:ascii="Helvetica Neue" w:hAnsi="Helvetica Neue" w:cs="Arial"/>
                <w:lang w:val="en-GB"/>
              </w:rPr>
              <w:t xml:space="preserve"> </w:t>
            </w:r>
          </w:p>
          <w:p w14:paraId="608B1753" w14:textId="77777777" w:rsidR="0093397C" w:rsidRPr="00DF52AD" w:rsidRDefault="00E4077C" w:rsidP="00E4077C">
            <w:pPr>
              <w:pStyle w:val="Listeafsnit"/>
              <w:numPr>
                <w:ilvl w:val="1"/>
                <w:numId w:val="5"/>
              </w:numPr>
              <w:rPr>
                <w:rFonts w:ascii="Helvetica Neue" w:hAnsi="Helvetica Neue" w:cs="Arial"/>
                <w:lang w:val="en-GB"/>
              </w:rPr>
            </w:pPr>
            <w:r w:rsidRPr="00DF52AD">
              <w:rPr>
                <w:rFonts w:ascii="Helvetica Neue" w:hAnsi="Helvetica Neue" w:cs="Arial"/>
                <w:lang w:val="en-GB"/>
              </w:rPr>
              <w:t xml:space="preserve">List some of the </w:t>
            </w:r>
            <w:r w:rsidRPr="00B60727">
              <w:rPr>
                <w:rFonts w:ascii="Helvetica Neue" w:hAnsi="Helvetica Neue" w:cs="Arial"/>
                <w:b/>
                <w:lang w:val="en-GB"/>
              </w:rPr>
              <w:t>cinematic techniques</w:t>
            </w:r>
            <w:r w:rsidRPr="00DF52AD">
              <w:rPr>
                <w:rFonts w:ascii="Helvetica Neue" w:hAnsi="Helvetica Neue" w:cs="Arial"/>
                <w:lang w:val="en-GB"/>
              </w:rPr>
              <w:t xml:space="preserve"> that are used in the movie</w:t>
            </w:r>
            <w:r w:rsidR="001F71E9" w:rsidRPr="00DF52AD">
              <w:rPr>
                <w:rFonts w:ascii="Helvetica Neue" w:hAnsi="Helvetica Neue" w:cs="Arial"/>
                <w:lang w:val="en-GB"/>
              </w:rPr>
              <w:br/>
            </w:r>
          </w:p>
        </w:tc>
      </w:tr>
    </w:tbl>
    <w:p w14:paraId="5BCFC5C7" w14:textId="77777777" w:rsidR="00A54CAC" w:rsidRPr="00EE6C9C" w:rsidRDefault="00A54CAC" w:rsidP="00321B95">
      <w:pPr>
        <w:rPr>
          <w:rFonts w:ascii="Helvetica Neue" w:hAnsi="Helvetica Neue" w:cs="Arial"/>
          <w:sz w:val="22"/>
          <w:lang w:val="en-GB"/>
        </w:rPr>
      </w:pPr>
    </w:p>
    <w:tbl>
      <w:tblPr>
        <w:tblStyle w:val="Tabel-Git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9542"/>
      </w:tblGrid>
      <w:tr w:rsidR="003A5E91" w:rsidRPr="00DF52AD" w14:paraId="74150A8D" w14:textId="77777777" w:rsidTr="00EB4A58">
        <w:tc>
          <w:tcPr>
            <w:tcW w:w="9622" w:type="dxa"/>
            <w:shd w:val="clear" w:color="auto" w:fill="BDD6EE" w:themeFill="accent5" w:themeFillTint="66"/>
          </w:tcPr>
          <w:p w14:paraId="4CE352A3" w14:textId="77777777" w:rsidR="003A5E91" w:rsidRDefault="003A5E91" w:rsidP="00321B95">
            <w:pPr>
              <w:rPr>
                <w:rFonts w:ascii="Helvetica Neue" w:hAnsi="Helvetica Neue" w:cs="Arial"/>
                <w:lang w:val="en-GB"/>
              </w:rPr>
            </w:pPr>
          </w:p>
          <w:p w14:paraId="47E60DE8" w14:textId="77777777" w:rsidR="00F02504" w:rsidRPr="00F02504" w:rsidRDefault="00F02504" w:rsidP="00321B95">
            <w:pPr>
              <w:rPr>
                <w:rFonts w:ascii="Helvetica Neue" w:hAnsi="Helvetica Neue" w:cs="Arial"/>
                <w:b/>
                <w:sz w:val="32"/>
                <w:lang w:val="en-GB"/>
              </w:rPr>
            </w:pPr>
            <w:r w:rsidRPr="00F02504">
              <w:rPr>
                <w:rFonts w:ascii="Helvetica Neue" w:hAnsi="Helvetica Neue" w:cs="Arial"/>
                <w:b/>
                <w:sz w:val="32"/>
                <w:lang w:val="en-GB"/>
              </w:rPr>
              <w:t>After watching the movie</w:t>
            </w:r>
          </w:p>
          <w:p w14:paraId="5FB05D30" w14:textId="77777777" w:rsidR="00F02504" w:rsidRPr="00DF52AD" w:rsidRDefault="00F02504" w:rsidP="00321B95">
            <w:pPr>
              <w:rPr>
                <w:rFonts w:ascii="Helvetica Neue" w:hAnsi="Helvetica Neue" w:cs="Arial"/>
                <w:lang w:val="en-GB"/>
              </w:rPr>
            </w:pPr>
          </w:p>
          <w:p w14:paraId="0BF3E776" w14:textId="77777777" w:rsidR="003A5E91" w:rsidRPr="00DF52AD" w:rsidRDefault="003A5E91" w:rsidP="00321B95">
            <w:pPr>
              <w:rPr>
                <w:rFonts w:ascii="Helvetica Neue" w:hAnsi="Helvetica Neue" w:cs="Arial"/>
                <w:lang w:val="en-GB"/>
              </w:rPr>
            </w:pPr>
            <w:r w:rsidRPr="00DF52AD">
              <w:rPr>
                <w:rFonts w:ascii="Helvetica Neue" w:hAnsi="Helvetica Neue" w:cs="Arial"/>
                <w:lang w:val="en-GB"/>
              </w:rPr>
              <w:t xml:space="preserve">Study questions that you must answer </w:t>
            </w:r>
            <w:r w:rsidRPr="00DF52AD">
              <w:rPr>
                <w:rFonts w:ascii="Helvetica Neue" w:hAnsi="Helvetica Neue" w:cs="Arial"/>
                <w:b/>
                <w:lang w:val="en-GB"/>
              </w:rPr>
              <w:t>after</w:t>
            </w:r>
            <w:r w:rsidRPr="00DF52AD">
              <w:rPr>
                <w:rFonts w:ascii="Helvetica Neue" w:hAnsi="Helvetica Neue" w:cs="Arial"/>
                <w:lang w:val="en-GB"/>
              </w:rPr>
              <w:t xml:space="preserve"> you have watched the movie</w:t>
            </w:r>
          </w:p>
          <w:p w14:paraId="2703585C" w14:textId="77777777" w:rsidR="003A5E91" w:rsidRPr="00DF52AD" w:rsidRDefault="003A5E91" w:rsidP="00321B95">
            <w:pPr>
              <w:rPr>
                <w:rFonts w:ascii="Helvetica Neue" w:hAnsi="Helvetica Neue" w:cs="Arial"/>
                <w:lang w:val="en-GB"/>
              </w:rPr>
            </w:pPr>
          </w:p>
          <w:p w14:paraId="466187A1" w14:textId="77777777" w:rsidR="00DF52AD" w:rsidRDefault="00DF52AD" w:rsidP="00DF52AD">
            <w:pPr>
              <w:pStyle w:val="Listeafsnit"/>
              <w:numPr>
                <w:ilvl w:val="0"/>
                <w:numId w:val="6"/>
              </w:numPr>
              <w:rPr>
                <w:rFonts w:ascii="Helvetica Neue" w:hAnsi="Helvetica Neue" w:cs="Arial"/>
                <w:lang w:val="en-GB"/>
              </w:rPr>
            </w:pPr>
            <w:r>
              <w:rPr>
                <w:rFonts w:ascii="Helvetica Neue" w:hAnsi="Helvetica Neue" w:cs="Arial"/>
                <w:lang w:val="en-GB"/>
              </w:rPr>
              <w:t>Describe the two main characters, Jessminder (Jess) and Juliette (Jules)</w:t>
            </w:r>
          </w:p>
          <w:p w14:paraId="269D0CE6" w14:textId="77777777" w:rsidR="00DF52AD" w:rsidRDefault="00DF52AD" w:rsidP="00DF52AD">
            <w:pPr>
              <w:pStyle w:val="Listeafsnit"/>
              <w:rPr>
                <w:rFonts w:ascii="Helvetica Neue" w:hAnsi="Helvetica Neue" w:cs="Arial"/>
                <w:lang w:val="en-GB"/>
              </w:rPr>
            </w:pPr>
          </w:p>
          <w:p w14:paraId="72048C1F" w14:textId="77777777" w:rsidR="00DF52AD" w:rsidRDefault="00DF52AD" w:rsidP="00DF52AD">
            <w:pPr>
              <w:pStyle w:val="Listeafsnit"/>
              <w:numPr>
                <w:ilvl w:val="0"/>
                <w:numId w:val="6"/>
              </w:numPr>
              <w:rPr>
                <w:rFonts w:ascii="Helvetica Neue" w:hAnsi="Helvetica Neue" w:cs="Arial"/>
                <w:lang w:val="en-GB"/>
              </w:rPr>
            </w:pPr>
            <w:r>
              <w:rPr>
                <w:rFonts w:ascii="Helvetica Neue" w:hAnsi="Helvetica Neue" w:cs="Arial"/>
                <w:lang w:val="en-GB"/>
              </w:rPr>
              <w:t>Describe the two main characters</w:t>
            </w:r>
            <w:r w:rsidR="003B3BD4">
              <w:rPr>
                <w:rFonts w:ascii="Helvetica Neue" w:hAnsi="Helvetica Neue" w:cs="Arial"/>
                <w:lang w:val="en-GB"/>
              </w:rPr>
              <w:t>’</w:t>
            </w:r>
            <w:r>
              <w:rPr>
                <w:rFonts w:ascii="Helvetica Neue" w:hAnsi="Helvetica Neue" w:cs="Arial"/>
                <w:lang w:val="en-GB"/>
              </w:rPr>
              <w:t xml:space="preserve"> differences and similarities</w:t>
            </w:r>
          </w:p>
          <w:p w14:paraId="338086C9" w14:textId="77777777" w:rsidR="003B3BD4" w:rsidRPr="003B3BD4" w:rsidRDefault="003B3BD4" w:rsidP="003B3BD4">
            <w:pPr>
              <w:pStyle w:val="Listeafsnit"/>
              <w:rPr>
                <w:rFonts w:ascii="Helvetica Neue" w:hAnsi="Helvetica Neue" w:cs="Arial"/>
                <w:lang w:val="en-GB"/>
              </w:rPr>
            </w:pPr>
          </w:p>
          <w:p w14:paraId="64BF9ADE" w14:textId="77777777" w:rsidR="003B3BD4" w:rsidRPr="00DF52AD" w:rsidRDefault="005E6D13" w:rsidP="00DF52AD">
            <w:pPr>
              <w:pStyle w:val="Listeafsnit"/>
              <w:numPr>
                <w:ilvl w:val="0"/>
                <w:numId w:val="6"/>
              </w:numPr>
              <w:rPr>
                <w:rFonts w:ascii="Helvetica Neue" w:hAnsi="Helvetica Neue" w:cs="Arial"/>
                <w:lang w:val="en-GB"/>
              </w:rPr>
            </w:pPr>
            <w:r>
              <w:rPr>
                <w:rFonts w:ascii="Helvetica Neue" w:hAnsi="Helvetica Neue" w:cs="Arial"/>
                <w:lang w:val="en-GB"/>
              </w:rPr>
              <w:t>List some of the themes that the movie deals with</w:t>
            </w:r>
          </w:p>
          <w:p w14:paraId="25A52C4A" w14:textId="77777777" w:rsidR="00DF52AD" w:rsidRPr="00DF52AD" w:rsidRDefault="00DF52AD" w:rsidP="00DF52AD">
            <w:pPr>
              <w:pStyle w:val="Listeafsnit"/>
              <w:rPr>
                <w:rFonts w:ascii="Helvetica Neue" w:hAnsi="Helvetica Neue" w:cs="Arial"/>
                <w:lang w:val="en-GB"/>
              </w:rPr>
            </w:pPr>
          </w:p>
          <w:p w14:paraId="4CA0CD1A" w14:textId="77777777" w:rsidR="00A256E3" w:rsidRPr="00DF52AD" w:rsidRDefault="00A256E3" w:rsidP="00A256E3">
            <w:pPr>
              <w:pStyle w:val="Listeafsnit"/>
              <w:numPr>
                <w:ilvl w:val="0"/>
                <w:numId w:val="6"/>
              </w:numPr>
              <w:rPr>
                <w:rFonts w:ascii="Helvetica Neue" w:hAnsi="Helvetica Neue" w:cs="Arial"/>
                <w:lang w:val="en-GB"/>
              </w:rPr>
            </w:pPr>
            <w:r w:rsidRPr="00DF52AD">
              <w:rPr>
                <w:rFonts w:ascii="Helvetica Neue" w:hAnsi="Helvetica Neue" w:cs="Arial"/>
                <w:b/>
                <w:lang w:val="en-GB"/>
              </w:rPr>
              <w:t>Based on your lists from the work in the</w:t>
            </w:r>
            <w:r w:rsidR="00980B10">
              <w:rPr>
                <w:rFonts w:ascii="Helvetica Neue" w:hAnsi="Helvetica Neue" w:cs="Arial"/>
                <w:b/>
                <w:lang w:val="en-GB"/>
              </w:rPr>
              <w:t xml:space="preserve"> orange</w:t>
            </w:r>
            <w:r w:rsidRPr="00DF52AD">
              <w:rPr>
                <w:rFonts w:ascii="Helvetica Neue" w:hAnsi="Helvetica Neue" w:cs="Arial"/>
                <w:b/>
                <w:lang w:val="en-GB"/>
              </w:rPr>
              <w:t xml:space="preserve"> box above</w:t>
            </w:r>
            <w:r w:rsidRPr="00DF52AD">
              <w:rPr>
                <w:rFonts w:ascii="Helvetica Neue" w:hAnsi="Helvetica Neue" w:cs="Arial"/>
                <w:lang w:val="en-GB"/>
              </w:rPr>
              <w:t>, c</w:t>
            </w:r>
            <w:r w:rsidR="003A5E91" w:rsidRPr="00DF52AD">
              <w:rPr>
                <w:rFonts w:ascii="Helvetica Neue" w:hAnsi="Helvetica Neue" w:cs="Arial"/>
                <w:lang w:val="en-GB"/>
              </w:rPr>
              <w:t>ompare the differences and similarities between British and Indian culture</w:t>
            </w:r>
          </w:p>
          <w:p w14:paraId="4FE93D74" w14:textId="77777777" w:rsidR="00A256E3" w:rsidRPr="00DF52AD" w:rsidRDefault="00E4077C" w:rsidP="00A256E3">
            <w:pPr>
              <w:pStyle w:val="Listeafsnit"/>
              <w:numPr>
                <w:ilvl w:val="1"/>
                <w:numId w:val="6"/>
              </w:numPr>
              <w:rPr>
                <w:rFonts w:ascii="Helvetica Neue" w:hAnsi="Helvetica Neue" w:cs="Arial"/>
                <w:lang w:val="en-GB"/>
              </w:rPr>
            </w:pPr>
            <w:r w:rsidRPr="00DF52AD">
              <w:rPr>
                <w:rFonts w:ascii="Helvetica Neue" w:hAnsi="Helvetica Neue" w:cs="Arial"/>
                <w:lang w:val="en-GB"/>
              </w:rPr>
              <w:t>What do the differences tell you in relation to the</w:t>
            </w:r>
            <w:r w:rsidR="005E6D13">
              <w:rPr>
                <w:rFonts w:ascii="Helvetica Neue" w:hAnsi="Helvetica Neue" w:cs="Arial"/>
                <w:lang w:val="en-GB"/>
              </w:rPr>
              <w:t xml:space="preserve"> </w:t>
            </w:r>
            <w:r w:rsidRPr="00DF52AD">
              <w:rPr>
                <w:rFonts w:ascii="Helvetica Neue" w:hAnsi="Helvetica Neue" w:cs="Arial"/>
                <w:lang w:val="en-GB"/>
              </w:rPr>
              <w:t>various conflicts</w:t>
            </w:r>
            <w:r w:rsidR="005E6D13">
              <w:rPr>
                <w:rFonts w:ascii="Helvetica Neue" w:hAnsi="Helvetica Neue" w:cs="Arial"/>
                <w:lang w:val="en-GB"/>
              </w:rPr>
              <w:t xml:space="preserve"> of the movie</w:t>
            </w:r>
            <w:r w:rsidRPr="00DF52AD">
              <w:rPr>
                <w:rFonts w:ascii="Helvetica Neue" w:hAnsi="Helvetica Neue" w:cs="Arial"/>
                <w:lang w:val="en-GB"/>
              </w:rPr>
              <w:t>?</w:t>
            </w:r>
          </w:p>
          <w:p w14:paraId="41E77145" w14:textId="77777777" w:rsidR="00A256E3" w:rsidRPr="00DF52AD" w:rsidRDefault="00A256E3" w:rsidP="00A256E3">
            <w:pPr>
              <w:pStyle w:val="Listeafsnit"/>
              <w:rPr>
                <w:rFonts w:ascii="Helvetica Neue" w:hAnsi="Helvetica Neue" w:cs="Arial"/>
                <w:lang w:val="en-GB"/>
              </w:rPr>
            </w:pPr>
          </w:p>
          <w:p w14:paraId="66F12DA5" w14:textId="77777777" w:rsidR="00A256E3" w:rsidRDefault="00E4077C" w:rsidP="00A256E3">
            <w:pPr>
              <w:pStyle w:val="Listeafsnit"/>
              <w:numPr>
                <w:ilvl w:val="0"/>
                <w:numId w:val="6"/>
              </w:numPr>
              <w:rPr>
                <w:rFonts w:ascii="Helvetica Neue" w:hAnsi="Helvetica Neue" w:cs="Arial"/>
                <w:lang w:val="en-GB"/>
              </w:rPr>
            </w:pPr>
            <w:r w:rsidRPr="00DF52AD">
              <w:rPr>
                <w:rFonts w:ascii="Helvetica Neue" w:hAnsi="Helvetica Neue" w:cs="Arial"/>
                <w:lang w:val="en-GB"/>
              </w:rPr>
              <w:t xml:space="preserve">Explain </w:t>
            </w:r>
            <w:r w:rsidRPr="00DF52AD">
              <w:rPr>
                <w:rFonts w:ascii="Helvetica Neue" w:hAnsi="Helvetica Neue" w:cs="Arial"/>
                <w:b/>
                <w:lang w:val="en-GB"/>
              </w:rPr>
              <w:t>why</w:t>
            </w:r>
            <w:r w:rsidRPr="00DF52AD">
              <w:rPr>
                <w:rFonts w:ascii="Helvetica Neue" w:hAnsi="Helvetica Neue" w:cs="Arial"/>
                <w:lang w:val="en-GB"/>
              </w:rPr>
              <w:t xml:space="preserve"> your various listed </w:t>
            </w:r>
            <w:r w:rsidRPr="00DF52AD">
              <w:rPr>
                <w:rFonts w:ascii="Helvetica Neue" w:hAnsi="Helvetica Neue" w:cs="Arial"/>
                <w:b/>
                <w:lang w:val="en-GB"/>
              </w:rPr>
              <w:t>cinematic techniques</w:t>
            </w:r>
            <w:r w:rsidR="00DF52AD" w:rsidRPr="00DF52AD">
              <w:rPr>
                <w:rFonts w:ascii="Helvetica Neue" w:hAnsi="Helvetica Neue" w:cs="Arial"/>
                <w:b/>
                <w:lang w:val="en-GB"/>
              </w:rPr>
              <w:t xml:space="preserve"> are used</w:t>
            </w:r>
            <w:r w:rsidR="00DF52AD" w:rsidRPr="00DF52AD">
              <w:rPr>
                <w:rFonts w:ascii="Helvetica Neue" w:hAnsi="Helvetica Neue" w:cs="Arial"/>
                <w:lang w:val="en-GB"/>
              </w:rPr>
              <w:t xml:space="preserve"> in the movie – and </w:t>
            </w:r>
            <w:r w:rsidR="00DF52AD" w:rsidRPr="00DF52AD">
              <w:rPr>
                <w:rFonts w:ascii="Helvetica Neue" w:hAnsi="Helvetica Neue" w:cs="Arial"/>
                <w:b/>
                <w:lang w:val="en-GB"/>
              </w:rPr>
              <w:t>the effect</w:t>
            </w:r>
            <w:r w:rsidR="00DF52AD" w:rsidRPr="00DF52AD">
              <w:rPr>
                <w:rFonts w:ascii="Helvetica Neue" w:hAnsi="Helvetica Neue" w:cs="Arial"/>
                <w:lang w:val="en-GB"/>
              </w:rPr>
              <w:t xml:space="preserve"> they have on the viewer</w:t>
            </w:r>
          </w:p>
          <w:p w14:paraId="4D70FB04" w14:textId="77777777" w:rsidR="00DF52AD" w:rsidRDefault="00DF52AD" w:rsidP="00DF52AD">
            <w:pPr>
              <w:pStyle w:val="Listeafsnit"/>
              <w:rPr>
                <w:rFonts w:ascii="Helvetica Neue" w:hAnsi="Helvetica Neue" w:cs="Arial"/>
                <w:lang w:val="en-GB"/>
              </w:rPr>
            </w:pPr>
          </w:p>
          <w:p w14:paraId="025AADC3" w14:textId="77777777" w:rsidR="00DF52AD" w:rsidRDefault="005E6D13" w:rsidP="00A256E3">
            <w:pPr>
              <w:pStyle w:val="Listeafsnit"/>
              <w:numPr>
                <w:ilvl w:val="0"/>
                <w:numId w:val="6"/>
              </w:numPr>
              <w:rPr>
                <w:rFonts w:ascii="Helvetica Neue" w:hAnsi="Helvetica Neue" w:cs="Arial"/>
                <w:lang w:val="en-GB"/>
              </w:rPr>
            </w:pPr>
            <w:r>
              <w:rPr>
                <w:rFonts w:ascii="Helvetica Neue" w:hAnsi="Helvetica Neue" w:cs="Arial"/>
                <w:lang w:val="en-GB"/>
              </w:rPr>
              <w:t>What is the message of the movie?</w:t>
            </w:r>
          </w:p>
          <w:p w14:paraId="6BC8B521" w14:textId="77777777" w:rsidR="00BC3025" w:rsidRPr="00BC3025" w:rsidRDefault="00BC3025" w:rsidP="00BC3025">
            <w:pPr>
              <w:pStyle w:val="Listeafsnit"/>
              <w:rPr>
                <w:rFonts w:ascii="Helvetica Neue" w:hAnsi="Helvetica Neue" w:cs="Arial"/>
                <w:lang w:val="en-GB"/>
              </w:rPr>
            </w:pPr>
          </w:p>
          <w:p w14:paraId="0DD9A20A" w14:textId="77777777" w:rsidR="00BC3025" w:rsidRDefault="00BC3025" w:rsidP="00BC3025">
            <w:pPr>
              <w:pStyle w:val="Listeafsnit"/>
              <w:numPr>
                <w:ilvl w:val="0"/>
                <w:numId w:val="6"/>
              </w:numPr>
              <w:rPr>
                <w:rFonts w:ascii="Helvetica Neue" w:hAnsi="Helvetica Neue" w:cs="Arial"/>
                <w:lang w:val="en-GB"/>
              </w:rPr>
            </w:pPr>
            <w:r>
              <w:rPr>
                <w:rFonts w:ascii="Helvetica Neue" w:hAnsi="Helvetica Neue" w:cs="Arial"/>
                <w:lang w:val="en-GB"/>
              </w:rPr>
              <w:t xml:space="preserve">Draw </w:t>
            </w:r>
            <w:r w:rsidRPr="00091C47">
              <w:rPr>
                <w:rFonts w:ascii="Helvetica Neue" w:hAnsi="Helvetica Neue" w:cs="Arial"/>
                <w:b/>
                <w:lang w:val="en-GB"/>
              </w:rPr>
              <w:t>perspectives</w:t>
            </w:r>
            <w:r>
              <w:rPr>
                <w:rFonts w:ascii="Helvetica Neue" w:hAnsi="Helvetica Neue" w:cs="Arial"/>
                <w:lang w:val="en-GB"/>
              </w:rPr>
              <w:t xml:space="preserve"> to historical or current </w:t>
            </w:r>
            <w:r w:rsidR="00F02504">
              <w:rPr>
                <w:rFonts w:ascii="Helvetica Neue" w:hAnsi="Helvetica Neue" w:cs="Arial"/>
                <w:lang w:val="en-GB"/>
              </w:rPr>
              <w:t>event</w:t>
            </w:r>
            <w:r w:rsidR="00980B10">
              <w:rPr>
                <w:rFonts w:ascii="Helvetica Neue" w:hAnsi="Helvetica Neue" w:cs="Arial"/>
                <w:lang w:val="en-GB"/>
              </w:rPr>
              <w:t>s</w:t>
            </w:r>
            <w:r w:rsidR="00F02504">
              <w:rPr>
                <w:rFonts w:ascii="Helvetica Neue" w:hAnsi="Helvetica Neue" w:cs="Arial"/>
                <w:lang w:val="en-GB"/>
              </w:rPr>
              <w:t xml:space="preserve"> or situations in our society</w:t>
            </w:r>
          </w:p>
          <w:p w14:paraId="712A052A" w14:textId="77777777" w:rsidR="00BC3025" w:rsidRPr="00EE6C9C" w:rsidRDefault="00BC3025" w:rsidP="00EE6C9C">
            <w:pPr>
              <w:rPr>
                <w:rFonts w:ascii="Helvetica Neue" w:hAnsi="Helvetica Neue" w:cs="Arial"/>
                <w:lang w:val="en-GB"/>
              </w:rPr>
            </w:pPr>
          </w:p>
        </w:tc>
      </w:tr>
    </w:tbl>
    <w:p w14:paraId="6642AB72" w14:textId="77777777" w:rsidR="00EE6C9C" w:rsidRPr="00DF52AD" w:rsidRDefault="002E2B7F">
      <w:pPr>
        <w:rPr>
          <w:rFonts w:ascii="Helvetica Neue" w:hAnsi="Helvetica Neue" w:cs="Arial"/>
          <w:lang w:val="en-GB"/>
        </w:rPr>
      </w:pPr>
      <w:r>
        <w:rPr>
          <w:rFonts w:ascii="Helvetica Neue" w:hAnsi="Helvetica Neue" w:cs="Arial"/>
          <w:lang w:val="en-GB"/>
        </w:rPr>
        <w:br w:type="page"/>
      </w:r>
    </w:p>
    <w:tbl>
      <w:tblPr>
        <w:tblStyle w:val="Tabel-Git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FFF00"/>
        <w:tblLook w:val="04A0" w:firstRow="1" w:lastRow="0" w:firstColumn="1" w:lastColumn="0" w:noHBand="0" w:noVBand="1"/>
      </w:tblPr>
      <w:tblGrid>
        <w:gridCol w:w="4633"/>
        <w:gridCol w:w="4909"/>
      </w:tblGrid>
      <w:tr w:rsidR="002E2B7F" w:rsidRPr="00DF52AD" w14:paraId="0FD5CFD1" w14:textId="77777777" w:rsidTr="00E84312">
        <w:tc>
          <w:tcPr>
            <w:tcW w:w="9542" w:type="dxa"/>
            <w:gridSpan w:val="2"/>
            <w:shd w:val="clear" w:color="auto" w:fill="FFFF00"/>
          </w:tcPr>
          <w:p w14:paraId="26B827BB" w14:textId="77777777" w:rsidR="002E2B7F" w:rsidRPr="002E2B7F" w:rsidRDefault="002E2B7F" w:rsidP="002E2B7F">
            <w:pPr>
              <w:rPr>
                <w:rFonts w:ascii="Helvetica Neue" w:hAnsi="Helvetica Neue" w:cs="Arial"/>
                <w:b/>
                <w:lang w:val="en-GB"/>
              </w:rPr>
            </w:pPr>
          </w:p>
          <w:p w14:paraId="01D8F952" w14:textId="77777777" w:rsidR="002E2B7F" w:rsidRDefault="002E2B7F" w:rsidP="002E2B7F">
            <w:pPr>
              <w:rPr>
                <w:rFonts w:ascii="Helvetica Neue" w:hAnsi="Helvetica Neue" w:cs="Arial"/>
                <w:b/>
                <w:sz w:val="32"/>
                <w:lang w:val="en-GB"/>
              </w:rPr>
            </w:pPr>
            <w:r w:rsidRPr="00DF52AD">
              <w:rPr>
                <w:rFonts w:ascii="Helvetica Neue" w:hAnsi="Helvetica Neue" w:cs="Arial"/>
                <w:b/>
                <w:sz w:val="32"/>
                <w:lang w:val="en-GB"/>
              </w:rPr>
              <w:t>TOOL BOX</w:t>
            </w:r>
          </w:p>
          <w:p w14:paraId="7BE15DBB" w14:textId="77777777" w:rsidR="002E2B7F" w:rsidRPr="00DF52AD" w:rsidRDefault="002E2B7F" w:rsidP="002E2B7F">
            <w:pPr>
              <w:rPr>
                <w:rFonts w:ascii="Helvetica Neue" w:hAnsi="Helvetica Neue" w:cs="Arial"/>
                <w:lang w:val="en-GB"/>
              </w:rPr>
            </w:pPr>
          </w:p>
        </w:tc>
      </w:tr>
      <w:tr w:rsidR="002E2B7F" w:rsidRPr="00DF52AD" w14:paraId="5F3A0031" w14:textId="77777777" w:rsidTr="002E2B7F">
        <w:tc>
          <w:tcPr>
            <w:tcW w:w="4633" w:type="dxa"/>
            <w:shd w:val="clear" w:color="auto" w:fill="FFFF00"/>
          </w:tcPr>
          <w:p w14:paraId="1892394E" w14:textId="77777777" w:rsidR="002E2B7F" w:rsidRDefault="002E2B7F" w:rsidP="00383622">
            <w:pPr>
              <w:rPr>
                <w:rFonts w:ascii="Helvetica Neue" w:hAnsi="Helvetica Neue" w:cs="Arial"/>
                <w:lang w:val="en-GB"/>
              </w:rPr>
            </w:pPr>
          </w:p>
          <w:p w14:paraId="3CAD178A" w14:textId="77777777" w:rsidR="002E2B7F" w:rsidRDefault="002E2B7F" w:rsidP="00383622">
            <w:pPr>
              <w:rPr>
                <w:rFonts w:ascii="Helvetica Neue" w:hAnsi="Helvetica Neue" w:cs="Arial"/>
                <w:lang w:val="en-GB"/>
              </w:rPr>
            </w:pPr>
            <w:r>
              <w:rPr>
                <w:rFonts w:ascii="Helvetica Neue" w:hAnsi="Helvetica Neue" w:cs="Arial"/>
                <w:lang w:val="en-GB"/>
              </w:rPr>
              <w:t>SMILE a</w:t>
            </w:r>
            <w:r w:rsidRPr="00434976">
              <w:rPr>
                <w:rFonts w:ascii="Helvetica Neue" w:hAnsi="Helvetica Neue" w:cs="Arial"/>
                <w:lang w:val="en-GB"/>
              </w:rPr>
              <w:t>nalys</w:t>
            </w:r>
            <w:r>
              <w:rPr>
                <w:rFonts w:ascii="Helvetica Neue" w:hAnsi="Helvetica Neue" w:cs="Arial"/>
                <w:lang w:val="en-GB"/>
              </w:rPr>
              <w:t>is model for poetry</w:t>
            </w:r>
          </w:p>
          <w:p w14:paraId="576CD76F" w14:textId="77777777" w:rsidR="002E2B7F" w:rsidRDefault="002E2B7F" w:rsidP="00383622">
            <w:pPr>
              <w:rPr>
                <w:rFonts w:ascii="Helvetica Neue" w:hAnsi="Helvetica Neue" w:cs="Arial"/>
                <w:lang w:val="en-GB"/>
              </w:rPr>
            </w:pPr>
          </w:p>
          <w:p w14:paraId="0591900D" w14:textId="77777777" w:rsidR="002E2B7F" w:rsidRPr="00434976" w:rsidRDefault="002E2B7F" w:rsidP="00383622">
            <w:pPr>
              <w:rPr>
                <w:rFonts w:ascii="Helvetica Neue" w:hAnsi="Helvetica Neue" w:cs="Arial"/>
                <w:lang w:val="en-GB"/>
              </w:rPr>
            </w:pPr>
            <w:r>
              <w:rPr>
                <w:rFonts w:ascii="Helvetica Neue" w:hAnsi="Helvetica Neue" w:cs="Arial"/>
                <w:noProof/>
                <w:lang w:val="en-GB"/>
              </w:rPr>
              <w:drawing>
                <wp:inline distT="0" distB="0" distL="0" distR="0" wp14:anchorId="6D8C9C01" wp14:editId="4649C71A">
                  <wp:extent cx="2573079" cy="986543"/>
                  <wp:effectExtent l="0" t="0" r="508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ærmbillede 2019-01-13 kl. 20.21.12.jpg"/>
                          <pic:cNvPicPr/>
                        </pic:nvPicPr>
                        <pic:blipFill>
                          <a:blip r:embed="rId14" cstate="print">
                            <a:alphaModFix amt="50000"/>
                            <a:extLst>
                              <a:ext uri="{28A0092B-C50C-407E-A947-70E740481C1C}">
                                <a14:useLocalDpi xmlns:a14="http://schemas.microsoft.com/office/drawing/2010/main" val="0"/>
                              </a:ext>
                            </a:extLst>
                          </a:blip>
                          <a:stretch>
                            <a:fillRect/>
                          </a:stretch>
                        </pic:blipFill>
                        <pic:spPr>
                          <a:xfrm>
                            <a:off x="0" y="0"/>
                            <a:ext cx="2588395" cy="992415"/>
                          </a:xfrm>
                          <a:prstGeom prst="rect">
                            <a:avLst/>
                          </a:prstGeom>
                        </pic:spPr>
                      </pic:pic>
                    </a:graphicData>
                  </a:graphic>
                </wp:inline>
              </w:drawing>
            </w:r>
          </w:p>
          <w:p w14:paraId="3C4FE437" w14:textId="77777777" w:rsidR="002E2B7F" w:rsidRDefault="002E2B7F" w:rsidP="00321B95">
            <w:pPr>
              <w:rPr>
                <w:rFonts w:ascii="Helvetica Neue" w:hAnsi="Helvetica Neue" w:cs="Arial"/>
                <w:lang w:val="en-GB"/>
              </w:rPr>
            </w:pPr>
          </w:p>
          <w:p w14:paraId="5FF2F33C" w14:textId="77777777" w:rsidR="002E2B7F" w:rsidRDefault="002E2B7F" w:rsidP="00321B95">
            <w:pPr>
              <w:rPr>
                <w:rFonts w:ascii="Helvetica Neue" w:hAnsi="Helvetica Neue" w:cs="Arial"/>
                <w:lang w:val="en-GB"/>
              </w:rPr>
            </w:pPr>
          </w:p>
          <w:p w14:paraId="066A3C29" w14:textId="77777777" w:rsidR="002E2B7F" w:rsidRDefault="002E2B7F" w:rsidP="00321B95">
            <w:pPr>
              <w:rPr>
                <w:rFonts w:ascii="Helvetica Neue" w:hAnsi="Helvetica Neue" w:cs="Arial"/>
                <w:lang w:val="en-GB"/>
              </w:rPr>
            </w:pPr>
          </w:p>
          <w:p w14:paraId="3492B1EF" w14:textId="77777777" w:rsidR="002E2B7F" w:rsidRDefault="002E2B7F" w:rsidP="00321B95">
            <w:pPr>
              <w:rPr>
                <w:rFonts w:ascii="Helvetica Neue" w:hAnsi="Helvetica Neue" w:cs="Arial"/>
                <w:lang w:val="en-GB"/>
              </w:rPr>
            </w:pPr>
          </w:p>
          <w:p w14:paraId="7AC0EAC6" w14:textId="77777777" w:rsidR="002E2B7F" w:rsidRDefault="002E2B7F" w:rsidP="00321B95">
            <w:pPr>
              <w:rPr>
                <w:rFonts w:ascii="Helvetica Neue" w:hAnsi="Helvetica Neue" w:cs="Arial"/>
                <w:lang w:val="en-GB"/>
              </w:rPr>
            </w:pPr>
          </w:p>
          <w:p w14:paraId="55FB9CAC" w14:textId="77777777" w:rsidR="002E2B7F" w:rsidRDefault="002E2B7F" w:rsidP="00D1103A">
            <w:pPr>
              <w:rPr>
                <w:rFonts w:ascii="Helvetica Neue" w:hAnsi="Helvetica Neue" w:cs="Arial"/>
                <w:lang w:val="en-GB"/>
              </w:rPr>
            </w:pPr>
            <w:r w:rsidRPr="00DF52AD">
              <w:rPr>
                <w:rFonts w:ascii="Helvetica Neue" w:hAnsi="Helvetica Neue" w:cs="Arial"/>
                <w:lang w:val="en-GB"/>
              </w:rPr>
              <w:t>Rhetorical pentagon for analy</w:t>
            </w:r>
            <w:r>
              <w:rPr>
                <w:rFonts w:ascii="Helvetica Neue" w:hAnsi="Helvetica Neue" w:cs="Arial"/>
                <w:lang w:val="en-GB"/>
              </w:rPr>
              <w:t>s</w:t>
            </w:r>
            <w:r w:rsidRPr="00DF52AD">
              <w:rPr>
                <w:rFonts w:ascii="Helvetica Neue" w:hAnsi="Helvetica Neue" w:cs="Arial"/>
                <w:lang w:val="en-GB"/>
              </w:rPr>
              <w:t>ing non-fiction</w:t>
            </w:r>
          </w:p>
          <w:p w14:paraId="30B65E4F" w14:textId="77777777" w:rsidR="002E2B7F" w:rsidRPr="00DF52AD" w:rsidRDefault="002E2B7F" w:rsidP="00D1103A">
            <w:pPr>
              <w:rPr>
                <w:rFonts w:ascii="Helvetica Neue" w:hAnsi="Helvetica Neue" w:cs="Arial"/>
                <w:lang w:val="en-GB"/>
              </w:rPr>
            </w:pPr>
          </w:p>
          <w:p w14:paraId="5F4CBEC9" w14:textId="77777777" w:rsidR="002E2B7F" w:rsidRPr="00DF52AD" w:rsidRDefault="002E2B7F" w:rsidP="00D1103A">
            <w:pPr>
              <w:rPr>
                <w:rFonts w:ascii="Helvetica Neue" w:hAnsi="Helvetica Neue" w:cs="Arial"/>
                <w:lang w:val="en-GB"/>
              </w:rPr>
            </w:pPr>
            <w:r w:rsidRPr="00DF52AD">
              <w:rPr>
                <w:rFonts w:ascii="Helvetica Neue" w:hAnsi="Helvetica Neue" w:cs="Arial"/>
                <w:noProof/>
                <w:lang w:val="en-GB"/>
              </w:rPr>
              <w:drawing>
                <wp:inline distT="0" distB="0" distL="0" distR="0" wp14:anchorId="17680A4A" wp14:editId="0D5F6432">
                  <wp:extent cx="2379980" cy="2053413"/>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etorical-pentagon-png-.png"/>
                          <pic:cNvPicPr/>
                        </pic:nvPicPr>
                        <pic:blipFill>
                          <a:blip r:embed="rId15" cstate="print">
                            <a:alphaModFix amt="50000"/>
                            <a:extLst>
                              <a:ext uri="{28A0092B-C50C-407E-A947-70E740481C1C}">
                                <a14:useLocalDpi xmlns:a14="http://schemas.microsoft.com/office/drawing/2010/main" val="0"/>
                              </a:ext>
                            </a:extLst>
                          </a:blip>
                          <a:stretch>
                            <a:fillRect/>
                          </a:stretch>
                        </pic:blipFill>
                        <pic:spPr>
                          <a:xfrm>
                            <a:off x="0" y="0"/>
                            <a:ext cx="2408838" cy="2078312"/>
                          </a:xfrm>
                          <a:prstGeom prst="rect">
                            <a:avLst/>
                          </a:prstGeom>
                        </pic:spPr>
                      </pic:pic>
                    </a:graphicData>
                  </a:graphic>
                </wp:inline>
              </w:drawing>
            </w:r>
          </w:p>
          <w:p w14:paraId="1E4006CE" w14:textId="77777777" w:rsidR="002E2B7F" w:rsidRPr="00DF52AD" w:rsidRDefault="002E2B7F" w:rsidP="00B45BD4">
            <w:pPr>
              <w:rPr>
                <w:rFonts w:ascii="Helvetica Neue" w:hAnsi="Helvetica Neue" w:cs="Arial"/>
                <w:lang w:val="en-GB"/>
              </w:rPr>
            </w:pPr>
          </w:p>
        </w:tc>
        <w:tc>
          <w:tcPr>
            <w:tcW w:w="4909" w:type="dxa"/>
            <w:shd w:val="clear" w:color="auto" w:fill="FFFF00"/>
          </w:tcPr>
          <w:p w14:paraId="1951C1E3" w14:textId="77777777" w:rsidR="002E2B7F" w:rsidRDefault="002E2B7F" w:rsidP="002E2B7F">
            <w:pPr>
              <w:rPr>
                <w:rFonts w:ascii="Helvetica Neue" w:hAnsi="Helvetica Neue" w:cs="Arial"/>
                <w:lang w:val="en-GB"/>
              </w:rPr>
            </w:pPr>
          </w:p>
          <w:p w14:paraId="7087EC04" w14:textId="77777777" w:rsidR="002E2B7F" w:rsidRDefault="002E2B7F" w:rsidP="002E2B7F">
            <w:pPr>
              <w:rPr>
                <w:rFonts w:ascii="Helvetica Neue" w:hAnsi="Helvetica Neue" w:cs="Arial"/>
                <w:lang w:val="en-GB"/>
              </w:rPr>
            </w:pPr>
            <w:r w:rsidRPr="00DF52AD">
              <w:rPr>
                <w:rFonts w:ascii="Helvetica Neue" w:hAnsi="Helvetica Neue" w:cs="Arial"/>
                <w:lang w:val="en-GB"/>
              </w:rPr>
              <w:t>Onion Diagram for cultural analysis</w:t>
            </w:r>
          </w:p>
          <w:p w14:paraId="29764B64" w14:textId="77777777" w:rsidR="002E2B7F" w:rsidRPr="00DF52AD" w:rsidRDefault="002E2B7F" w:rsidP="002E2B7F">
            <w:pPr>
              <w:rPr>
                <w:rFonts w:ascii="Helvetica Neue" w:hAnsi="Helvetica Neue" w:cs="Arial"/>
                <w:lang w:val="en-GB"/>
              </w:rPr>
            </w:pPr>
          </w:p>
          <w:p w14:paraId="3A371192" w14:textId="77777777" w:rsidR="002E2B7F" w:rsidRPr="00DF52AD" w:rsidRDefault="002E2B7F" w:rsidP="002E2B7F">
            <w:pPr>
              <w:rPr>
                <w:rFonts w:ascii="Helvetica Neue" w:hAnsi="Helvetica Neue" w:cs="Arial"/>
                <w:lang w:val="en-GB"/>
              </w:rPr>
            </w:pPr>
            <w:r w:rsidRPr="00DF52AD">
              <w:rPr>
                <w:rFonts w:ascii="Helvetica Neue" w:hAnsi="Helvetica Neue" w:cs="Arial"/>
                <w:noProof/>
                <w:lang w:val="en-GB"/>
              </w:rPr>
              <w:drawing>
                <wp:inline distT="0" distB="0" distL="0" distR="0" wp14:anchorId="1F938531" wp14:editId="79697706">
                  <wp:extent cx="2002221" cy="2002221"/>
                  <wp:effectExtent l="0" t="0" r="4445"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fstedes-model-of-cultures-onion-diagram-10.png"/>
                          <pic:cNvPicPr/>
                        </pic:nvPicPr>
                        <pic:blipFill>
                          <a:blip r:embed="rId16" cstate="print">
                            <a:alphaModFix amt="50000"/>
                            <a:extLst>
                              <a:ext uri="{28A0092B-C50C-407E-A947-70E740481C1C}">
                                <a14:useLocalDpi xmlns:a14="http://schemas.microsoft.com/office/drawing/2010/main" val="0"/>
                              </a:ext>
                            </a:extLst>
                          </a:blip>
                          <a:stretch>
                            <a:fillRect/>
                          </a:stretch>
                        </pic:blipFill>
                        <pic:spPr>
                          <a:xfrm>
                            <a:off x="0" y="0"/>
                            <a:ext cx="2006620" cy="2006620"/>
                          </a:xfrm>
                          <a:prstGeom prst="rect">
                            <a:avLst/>
                          </a:prstGeom>
                        </pic:spPr>
                      </pic:pic>
                    </a:graphicData>
                  </a:graphic>
                </wp:inline>
              </w:drawing>
            </w:r>
          </w:p>
          <w:p w14:paraId="6DA9EA80" w14:textId="77777777" w:rsidR="002E2B7F" w:rsidRDefault="002E2B7F" w:rsidP="002E2B7F">
            <w:pPr>
              <w:rPr>
                <w:rFonts w:ascii="Helvetica Neue" w:hAnsi="Helvetica Neue" w:cs="Arial"/>
                <w:lang w:val="en-GB"/>
              </w:rPr>
            </w:pPr>
          </w:p>
          <w:p w14:paraId="2A960FE3" w14:textId="77777777" w:rsidR="002E2B7F" w:rsidRDefault="002E2B7F" w:rsidP="002E2B7F">
            <w:pPr>
              <w:rPr>
                <w:rFonts w:ascii="Helvetica Neue" w:hAnsi="Helvetica Neue" w:cs="Arial"/>
                <w:lang w:val="en-GB"/>
              </w:rPr>
            </w:pPr>
            <w:r w:rsidRPr="00DF52AD">
              <w:rPr>
                <w:rFonts w:ascii="Helvetica Neue" w:hAnsi="Helvetica Neue" w:cs="Arial"/>
                <w:lang w:val="en-GB"/>
              </w:rPr>
              <w:t>Cinematic techniques for analy</w:t>
            </w:r>
            <w:r>
              <w:rPr>
                <w:rFonts w:ascii="Helvetica Neue" w:hAnsi="Helvetica Neue" w:cs="Arial"/>
                <w:lang w:val="en-GB"/>
              </w:rPr>
              <w:t>s</w:t>
            </w:r>
            <w:r w:rsidRPr="00DF52AD">
              <w:rPr>
                <w:rFonts w:ascii="Helvetica Neue" w:hAnsi="Helvetica Neue" w:cs="Arial"/>
                <w:lang w:val="en-GB"/>
              </w:rPr>
              <w:t>ing movies</w:t>
            </w:r>
          </w:p>
          <w:p w14:paraId="59EC33C8" w14:textId="77777777" w:rsidR="002E2B7F" w:rsidRPr="00DF52AD" w:rsidRDefault="002E2B7F" w:rsidP="002E2B7F">
            <w:pPr>
              <w:rPr>
                <w:rFonts w:ascii="Helvetica Neue" w:hAnsi="Helvetica Neue" w:cs="Arial"/>
                <w:lang w:val="en-GB"/>
              </w:rPr>
            </w:pPr>
          </w:p>
          <w:p w14:paraId="558B61F6" w14:textId="77777777" w:rsidR="002E2B7F" w:rsidRPr="004A4BA8" w:rsidRDefault="002E2B7F" w:rsidP="002E2B7F">
            <w:pPr>
              <w:rPr>
                <w:rFonts w:ascii="Helvetica Neue" w:hAnsi="Helvetica Neue" w:cs="Arial"/>
                <w:b/>
                <w:lang w:val="en-GB"/>
              </w:rPr>
            </w:pPr>
            <w:r w:rsidRPr="00DF52AD">
              <w:rPr>
                <w:rFonts w:ascii="Helvetica Neue" w:hAnsi="Helvetica Neue" w:cs="Arial"/>
                <w:noProof/>
                <w:lang w:val="en-GB"/>
              </w:rPr>
              <w:drawing>
                <wp:inline distT="0" distB="0" distL="0" distR="0" wp14:anchorId="5E08134B" wp14:editId="76D916A9">
                  <wp:extent cx="2344124" cy="1949380"/>
                  <wp:effectExtent l="0" t="0" r="571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ærmbillede 2019-01-10 kl. 14.53.20.png"/>
                          <pic:cNvPicPr/>
                        </pic:nvPicPr>
                        <pic:blipFill>
                          <a:blip r:embed="rId17" cstate="print">
                            <a:alphaModFix amt="50000"/>
                            <a:extLst>
                              <a:ext uri="{28A0092B-C50C-407E-A947-70E740481C1C}">
                                <a14:useLocalDpi xmlns:a14="http://schemas.microsoft.com/office/drawing/2010/main" val="0"/>
                              </a:ext>
                            </a:extLst>
                          </a:blip>
                          <a:stretch>
                            <a:fillRect/>
                          </a:stretch>
                        </pic:blipFill>
                        <pic:spPr>
                          <a:xfrm>
                            <a:off x="0" y="0"/>
                            <a:ext cx="2368100" cy="1969319"/>
                          </a:xfrm>
                          <a:prstGeom prst="rect">
                            <a:avLst/>
                          </a:prstGeom>
                        </pic:spPr>
                      </pic:pic>
                    </a:graphicData>
                  </a:graphic>
                </wp:inline>
              </w:drawing>
            </w:r>
          </w:p>
        </w:tc>
      </w:tr>
    </w:tbl>
    <w:p w14:paraId="4F26523C" w14:textId="77777777" w:rsidR="00980B10" w:rsidRPr="00DF52AD" w:rsidRDefault="00980B10" w:rsidP="002E2B7F">
      <w:pPr>
        <w:rPr>
          <w:rFonts w:ascii="Helvetica Neue" w:hAnsi="Helvetica Neue" w:cs="Arial"/>
          <w:lang w:val="en-GB"/>
        </w:rPr>
      </w:pPr>
    </w:p>
    <w:sectPr w:rsidR="00980B10" w:rsidRPr="00DF52AD" w:rsidSect="009154DB">
      <w:footerReference w:type="even" r:id="rId18"/>
      <w:footerReference w:type="default" r:id="rId1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7944" w14:textId="77777777" w:rsidR="005F2E3E" w:rsidRDefault="005F2E3E" w:rsidP="004A4BA8">
      <w:r>
        <w:separator/>
      </w:r>
    </w:p>
  </w:endnote>
  <w:endnote w:type="continuationSeparator" w:id="0">
    <w:p w14:paraId="5603CDC4" w14:textId="77777777" w:rsidR="005F2E3E" w:rsidRDefault="005F2E3E" w:rsidP="004A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882401115"/>
      <w:docPartObj>
        <w:docPartGallery w:val="Page Numbers (Bottom of Page)"/>
        <w:docPartUnique/>
      </w:docPartObj>
    </w:sdtPr>
    <w:sdtContent>
      <w:p w14:paraId="62C614C3" w14:textId="77777777" w:rsidR="004A4BA8" w:rsidRDefault="004A4BA8" w:rsidP="00BA1409">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64176669" w14:textId="77777777" w:rsidR="004A4BA8" w:rsidRDefault="004A4BA8" w:rsidP="004A4BA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31053438"/>
      <w:docPartObj>
        <w:docPartGallery w:val="Page Numbers (Bottom of Page)"/>
        <w:docPartUnique/>
      </w:docPartObj>
    </w:sdtPr>
    <w:sdtContent>
      <w:p w14:paraId="2EBAEE88" w14:textId="77777777" w:rsidR="004A4BA8" w:rsidRDefault="004A4BA8" w:rsidP="00BA1409">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5</w:t>
        </w:r>
        <w:r>
          <w:rPr>
            <w:rStyle w:val="Sidetal"/>
          </w:rPr>
          <w:fldChar w:fldCharType="end"/>
        </w:r>
      </w:p>
    </w:sdtContent>
  </w:sdt>
  <w:p w14:paraId="545DA7A7" w14:textId="77777777" w:rsidR="004A4BA8" w:rsidRDefault="004A4BA8" w:rsidP="004A4BA8">
    <w:pPr>
      <w:pStyle w:val="Sidefod"/>
      <w:ind w:right="360"/>
    </w:pPr>
    <w:r>
      <w:rPr>
        <w:noProof/>
      </w:rPr>
      <w:drawing>
        <wp:inline distT="0" distB="0" distL="0" distR="0" wp14:anchorId="133FCFE1" wp14:editId="1216ACE7">
          <wp:extent cx="683281" cy="318976"/>
          <wp:effectExtent l="0" t="0" r="254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u logo.png"/>
                  <pic:cNvPicPr/>
                </pic:nvPicPr>
                <pic:blipFill>
                  <a:blip r:embed="rId1">
                    <a:extLst>
                      <a:ext uri="{28A0092B-C50C-407E-A947-70E740481C1C}">
                        <a14:useLocalDpi xmlns:a14="http://schemas.microsoft.com/office/drawing/2010/main" val="0"/>
                      </a:ext>
                    </a:extLst>
                  </a:blip>
                  <a:stretch>
                    <a:fillRect/>
                  </a:stretch>
                </pic:blipFill>
                <pic:spPr>
                  <a:xfrm>
                    <a:off x="0" y="0"/>
                    <a:ext cx="701081" cy="3272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B5DE" w14:textId="77777777" w:rsidR="005F2E3E" w:rsidRDefault="005F2E3E" w:rsidP="004A4BA8">
      <w:r>
        <w:separator/>
      </w:r>
    </w:p>
  </w:footnote>
  <w:footnote w:type="continuationSeparator" w:id="0">
    <w:p w14:paraId="79973F36" w14:textId="77777777" w:rsidR="005F2E3E" w:rsidRDefault="005F2E3E" w:rsidP="004A4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3742"/>
    <w:multiLevelType w:val="hybridMultilevel"/>
    <w:tmpl w:val="DA3A5F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FC2B0E"/>
    <w:multiLevelType w:val="hybridMultilevel"/>
    <w:tmpl w:val="B3229F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59729E"/>
    <w:multiLevelType w:val="hybridMultilevel"/>
    <w:tmpl w:val="DFC2A8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7833900"/>
    <w:multiLevelType w:val="hybridMultilevel"/>
    <w:tmpl w:val="96A017B2"/>
    <w:lvl w:ilvl="0" w:tplc="4AE6B670">
      <w:start w:val="1"/>
      <w:numFmt w:val="decimal"/>
      <w:lvlText w:val="%1."/>
      <w:lvlJc w:val="left"/>
      <w:pPr>
        <w:ind w:left="72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721C74"/>
    <w:multiLevelType w:val="hybridMultilevel"/>
    <w:tmpl w:val="ADE6066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33331D0"/>
    <w:multiLevelType w:val="hybridMultilevel"/>
    <w:tmpl w:val="A4AAA1E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7066D78"/>
    <w:multiLevelType w:val="hybridMultilevel"/>
    <w:tmpl w:val="41F26FD6"/>
    <w:lvl w:ilvl="0" w:tplc="0108DE6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83F5542"/>
    <w:multiLevelType w:val="hybridMultilevel"/>
    <w:tmpl w:val="1068A78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73330484">
    <w:abstractNumId w:val="1"/>
  </w:num>
  <w:num w:numId="2" w16cid:durableId="1509250487">
    <w:abstractNumId w:val="3"/>
  </w:num>
  <w:num w:numId="3" w16cid:durableId="1197893000">
    <w:abstractNumId w:val="7"/>
  </w:num>
  <w:num w:numId="4" w16cid:durableId="994067538">
    <w:abstractNumId w:val="6"/>
  </w:num>
  <w:num w:numId="5" w16cid:durableId="1179657951">
    <w:abstractNumId w:val="4"/>
  </w:num>
  <w:num w:numId="6" w16cid:durableId="303967790">
    <w:abstractNumId w:val="5"/>
  </w:num>
  <w:num w:numId="7" w16cid:durableId="55663359">
    <w:abstractNumId w:val="2"/>
  </w:num>
  <w:num w:numId="8" w16cid:durableId="130176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95"/>
    <w:rsid w:val="00007BC5"/>
    <w:rsid w:val="00040A45"/>
    <w:rsid w:val="00091C47"/>
    <w:rsid w:val="00126305"/>
    <w:rsid w:val="001E59BD"/>
    <w:rsid w:val="001F71E9"/>
    <w:rsid w:val="00225BE4"/>
    <w:rsid w:val="002E2B7F"/>
    <w:rsid w:val="00321B95"/>
    <w:rsid w:val="00354E16"/>
    <w:rsid w:val="00383622"/>
    <w:rsid w:val="00392834"/>
    <w:rsid w:val="003A1A56"/>
    <w:rsid w:val="003A2CBC"/>
    <w:rsid w:val="003A5E91"/>
    <w:rsid w:val="003B3BD4"/>
    <w:rsid w:val="003B73D6"/>
    <w:rsid w:val="003D73C4"/>
    <w:rsid w:val="003E0F56"/>
    <w:rsid w:val="00434976"/>
    <w:rsid w:val="00480904"/>
    <w:rsid w:val="004A4BA8"/>
    <w:rsid w:val="004F7762"/>
    <w:rsid w:val="00571687"/>
    <w:rsid w:val="005B724E"/>
    <w:rsid w:val="005D1C85"/>
    <w:rsid w:val="005E6D13"/>
    <w:rsid w:val="005F2E3E"/>
    <w:rsid w:val="00650E9F"/>
    <w:rsid w:val="007635A4"/>
    <w:rsid w:val="00787823"/>
    <w:rsid w:val="007B1C5A"/>
    <w:rsid w:val="00816C33"/>
    <w:rsid w:val="0091402E"/>
    <w:rsid w:val="009154DB"/>
    <w:rsid w:val="009171D1"/>
    <w:rsid w:val="0093397C"/>
    <w:rsid w:val="00960BE9"/>
    <w:rsid w:val="00980B10"/>
    <w:rsid w:val="0098132C"/>
    <w:rsid w:val="00991CDA"/>
    <w:rsid w:val="009E0867"/>
    <w:rsid w:val="00A1483C"/>
    <w:rsid w:val="00A256E3"/>
    <w:rsid w:val="00A27536"/>
    <w:rsid w:val="00A54CAC"/>
    <w:rsid w:val="00AA395F"/>
    <w:rsid w:val="00B45BD4"/>
    <w:rsid w:val="00B60727"/>
    <w:rsid w:val="00B70860"/>
    <w:rsid w:val="00BC3025"/>
    <w:rsid w:val="00C951E6"/>
    <w:rsid w:val="00CC7A9F"/>
    <w:rsid w:val="00D1103A"/>
    <w:rsid w:val="00D111F6"/>
    <w:rsid w:val="00D6309F"/>
    <w:rsid w:val="00DF0060"/>
    <w:rsid w:val="00DF52AD"/>
    <w:rsid w:val="00E4077C"/>
    <w:rsid w:val="00EA3AC2"/>
    <w:rsid w:val="00EB4A58"/>
    <w:rsid w:val="00EE6C9C"/>
    <w:rsid w:val="00F02504"/>
    <w:rsid w:val="00F4601C"/>
    <w:rsid w:val="00FB0CD5"/>
    <w:rsid w:val="00FD2CD5"/>
    <w:rsid w:val="00FD2F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73A1"/>
  <w15:chartTrackingRefBased/>
  <w15:docId w15:val="{2F8AAB40-A347-7648-8348-342B9575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321B95"/>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21B95"/>
    <w:rPr>
      <w:color w:val="0563C1" w:themeColor="hyperlink"/>
      <w:u w:val="single"/>
    </w:rPr>
  </w:style>
  <w:style w:type="character" w:styleId="Ulstomtale">
    <w:name w:val="Unresolved Mention"/>
    <w:basedOn w:val="Standardskrifttypeiafsnit"/>
    <w:uiPriority w:val="99"/>
    <w:rsid w:val="00321B95"/>
    <w:rPr>
      <w:color w:val="605E5C"/>
      <w:shd w:val="clear" w:color="auto" w:fill="E1DFDD"/>
    </w:rPr>
  </w:style>
  <w:style w:type="character" w:customStyle="1" w:styleId="Overskrift2Tegn">
    <w:name w:val="Overskrift 2 Tegn"/>
    <w:basedOn w:val="Standardskrifttypeiafsnit"/>
    <w:link w:val="Overskrift2"/>
    <w:uiPriority w:val="9"/>
    <w:rsid w:val="00321B95"/>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321B95"/>
  </w:style>
  <w:style w:type="table" w:styleId="Tabel-Gitter">
    <w:name w:val="Table Grid"/>
    <w:basedOn w:val="Tabel-Normal"/>
    <w:uiPriority w:val="39"/>
    <w:rsid w:val="00321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16C33"/>
    <w:pPr>
      <w:ind w:left="720"/>
      <w:contextualSpacing/>
    </w:pPr>
  </w:style>
  <w:style w:type="character" w:styleId="BesgtLink">
    <w:name w:val="FollowedHyperlink"/>
    <w:basedOn w:val="Standardskrifttypeiafsnit"/>
    <w:uiPriority w:val="99"/>
    <w:semiHidden/>
    <w:unhideWhenUsed/>
    <w:rsid w:val="00991CDA"/>
    <w:rPr>
      <w:color w:val="954F72" w:themeColor="followedHyperlink"/>
      <w:u w:val="single"/>
    </w:rPr>
  </w:style>
  <w:style w:type="paragraph" w:styleId="Sidehoved">
    <w:name w:val="header"/>
    <w:basedOn w:val="Normal"/>
    <w:link w:val="SidehovedTegn"/>
    <w:uiPriority w:val="99"/>
    <w:unhideWhenUsed/>
    <w:rsid w:val="004A4BA8"/>
    <w:pPr>
      <w:tabs>
        <w:tab w:val="center" w:pos="4819"/>
        <w:tab w:val="right" w:pos="9638"/>
      </w:tabs>
    </w:pPr>
  </w:style>
  <w:style w:type="character" w:customStyle="1" w:styleId="SidehovedTegn">
    <w:name w:val="Sidehoved Tegn"/>
    <w:basedOn w:val="Standardskrifttypeiafsnit"/>
    <w:link w:val="Sidehoved"/>
    <w:uiPriority w:val="99"/>
    <w:rsid w:val="004A4BA8"/>
  </w:style>
  <w:style w:type="paragraph" w:styleId="Sidefod">
    <w:name w:val="footer"/>
    <w:basedOn w:val="Normal"/>
    <w:link w:val="SidefodTegn"/>
    <w:uiPriority w:val="99"/>
    <w:unhideWhenUsed/>
    <w:rsid w:val="004A4BA8"/>
    <w:pPr>
      <w:tabs>
        <w:tab w:val="center" w:pos="4819"/>
        <w:tab w:val="right" w:pos="9638"/>
      </w:tabs>
    </w:pPr>
  </w:style>
  <w:style w:type="character" w:customStyle="1" w:styleId="SidefodTegn">
    <w:name w:val="Sidefod Tegn"/>
    <w:basedOn w:val="Standardskrifttypeiafsnit"/>
    <w:link w:val="Sidefod"/>
    <w:uiPriority w:val="99"/>
    <w:rsid w:val="004A4BA8"/>
  </w:style>
  <w:style w:type="character" w:styleId="Sidetal">
    <w:name w:val="page number"/>
    <w:basedOn w:val="Standardskrifttypeiafsnit"/>
    <w:uiPriority w:val="99"/>
    <w:semiHidden/>
    <w:unhideWhenUsed/>
    <w:rsid w:val="004A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0440">
      <w:bodyDiv w:val="1"/>
      <w:marLeft w:val="0"/>
      <w:marRight w:val="0"/>
      <w:marTop w:val="0"/>
      <w:marBottom w:val="0"/>
      <w:divBdr>
        <w:top w:val="none" w:sz="0" w:space="0" w:color="auto"/>
        <w:left w:val="none" w:sz="0" w:space="0" w:color="auto"/>
        <w:bottom w:val="none" w:sz="0" w:space="0" w:color="auto"/>
        <w:right w:val="none" w:sz="0" w:space="0" w:color="auto"/>
      </w:divBdr>
      <w:divsChild>
        <w:div w:id="2033913320">
          <w:marLeft w:val="0"/>
          <w:marRight w:val="0"/>
          <w:marTop w:val="0"/>
          <w:marBottom w:val="0"/>
          <w:divBdr>
            <w:top w:val="none" w:sz="0" w:space="0" w:color="auto"/>
            <w:left w:val="none" w:sz="0" w:space="0" w:color="auto"/>
            <w:bottom w:val="none" w:sz="0" w:space="0" w:color="auto"/>
            <w:right w:val="none" w:sz="0" w:space="0" w:color="auto"/>
          </w:divBdr>
        </w:div>
        <w:div w:id="448595373">
          <w:marLeft w:val="0"/>
          <w:marRight w:val="0"/>
          <w:marTop w:val="0"/>
          <w:marBottom w:val="0"/>
          <w:divBdr>
            <w:top w:val="none" w:sz="0" w:space="0" w:color="auto"/>
            <w:left w:val="none" w:sz="0" w:space="0" w:color="auto"/>
            <w:bottom w:val="none" w:sz="0" w:space="0" w:color="auto"/>
            <w:right w:val="none" w:sz="0" w:space="0" w:color="auto"/>
          </w:divBdr>
        </w:div>
        <w:div w:id="971253840">
          <w:marLeft w:val="0"/>
          <w:marRight w:val="0"/>
          <w:marTop w:val="0"/>
          <w:marBottom w:val="0"/>
          <w:divBdr>
            <w:top w:val="none" w:sz="0" w:space="0" w:color="auto"/>
            <w:left w:val="none" w:sz="0" w:space="0" w:color="auto"/>
            <w:bottom w:val="none" w:sz="0" w:space="0" w:color="auto"/>
            <w:right w:val="none" w:sz="0" w:space="0" w:color="auto"/>
          </w:divBdr>
        </w:div>
        <w:div w:id="390468473">
          <w:marLeft w:val="0"/>
          <w:marRight w:val="0"/>
          <w:marTop w:val="0"/>
          <w:marBottom w:val="0"/>
          <w:divBdr>
            <w:top w:val="none" w:sz="0" w:space="0" w:color="auto"/>
            <w:left w:val="none" w:sz="0" w:space="0" w:color="auto"/>
            <w:bottom w:val="none" w:sz="0" w:space="0" w:color="auto"/>
            <w:right w:val="none" w:sz="0" w:space="0" w:color="auto"/>
          </w:divBdr>
        </w:div>
        <w:div w:id="668992514">
          <w:marLeft w:val="0"/>
          <w:marRight w:val="0"/>
          <w:marTop w:val="0"/>
          <w:marBottom w:val="0"/>
          <w:divBdr>
            <w:top w:val="none" w:sz="0" w:space="0" w:color="auto"/>
            <w:left w:val="none" w:sz="0" w:space="0" w:color="auto"/>
            <w:bottom w:val="none" w:sz="0" w:space="0" w:color="auto"/>
            <w:right w:val="none" w:sz="0" w:space="0" w:color="auto"/>
          </w:divBdr>
        </w:div>
        <w:div w:id="1296328088">
          <w:marLeft w:val="0"/>
          <w:marRight w:val="0"/>
          <w:marTop w:val="0"/>
          <w:marBottom w:val="0"/>
          <w:divBdr>
            <w:top w:val="none" w:sz="0" w:space="0" w:color="auto"/>
            <w:left w:val="none" w:sz="0" w:space="0" w:color="auto"/>
            <w:bottom w:val="none" w:sz="0" w:space="0" w:color="auto"/>
            <w:right w:val="none" w:sz="0" w:space="0" w:color="auto"/>
          </w:divBdr>
        </w:div>
      </w:divsChild>
    </w:div>
    <w:div w:id="1057127590">
      <w:bodyDiv w:val="1"/>
      <w:marLeft w:val="0"/>
      <w:marRight w:val="0"/>
      <w:marTop w:val="0"/>
      <w:marBottom w:val="0"/>
      <w:divBdr>
        <w:top w:val="none" w:sz="0" w:space="0" w:color="auto"/>
        <w:left w:val="none" w:sz="0" w:space="0" w:color="auto"/>
        <w:bottom w:val="none" w:sz="0" w:space="0" w:color="auto"/>
        <w:right w:val="none" w:sz="0" w:space="0" w:color="auto"/>
      </w:divBdr>
    </w:div>
    <w:div w:id="1860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atlantic.com/entertainment/archive/2017/04/bend-it-like-beckham-and-the-art-of-balancing-cultures/52247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oxsearchlight.com/benditlikebeckha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rldpopulationreview.com/world-cities/london-population/"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02D4D8ED165E4FB0FF7B0DB7ED4963" ma:contentTypeVersion="4" ma:contentTypeDescription="Opret et nyt dokument." ma:contentTypeScope="" ma:versionID="b305b06e87099910208fe6a282437257">
  <xsd:schema xmlns:xsd="http://www.w3.org/2001/XMLSchema" xmlns:xs="http://www.w3.org/2001/XMLSchema" xmlns:p="http://schemas.microsoft.com/office/2006/metadata/properties" xmlns:ns2="ed18151f-8494-49d5-a054-f270b15be08a" targetNamespace="http://schemas.microsoft.com/office/2006/metadata/properties" ma:root="true" ma:fieldsID="04d9c30fd4698dde9935705e5a072788" ns2:_="">
    <xsd:import namespace="ed18151f-8494-49d5-a054-f270b15be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8151f-8494-49d5-a054-f270b15b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1A5CE-D812-4775-AE14-DBF9ECEF6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8151f-8494-49d5-a054-f270b15be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1B74D-30FE-457F-AD04-AFD179BEB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658A2-EDC1-4DC5-9C2A-D6A9AB243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7429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Lee Lorentzen</dc:creator>
  <cp:keywords/>
  <dc:description/>
  <cp:lastModifiedBy>Maja Pedersen</cp:lastModifiedBy>
  <cp:revision>2</cp:revision>
  <dcterms:created xsi:type="dcterms:W3CDTF">2022-08-23T06:43:00Z</dcterms:created>
  <dcterms:modified xsi:type="dcterms:W3CDTF">2022-08-23T06:43:00Z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0x010100E402D4D8ED165E4FB0FF7B0DB7ED4963</vt:lpwstr>
  </property>
</Properties>
</file>